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53797" w:rsidRDefault="00302404"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Załącznik nr 1 </w:t>
      </w:r>
      <w:r w:rsidR="00B45161">
        <w:rPr>
          <w:rFonts w:ascii="Arial Narrow" w:hAnsi="Arial Narrow"/>
          <w:sz w:val="20"/>
          <w:szCs w:val="20"/>
        </w:rPr>
        <w:br/>
      </w:r>
      <w:r w:rsidRPr="00153797">
        <w:rPr>
          <w:rFonts w:ascii="Arial Narrow" w:hAnsi="Arial Narrow"/>
          <w:sz w:val="20"/>
          <w:szCs w:val="20"/>
        </w:rPr>
        <w:t>do uchwały nr ……….………</w:t>
      </w:r>
    </w:p>
    <w:p w:rsidR="00C13E45" w:rsidRPr="006F09F1"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Zarządu </w:t>
      </w:r>
      <w:r w:rsidRPr="006F09F1">
        <w:rPr>
          <w:rFonts w:ascii="Arial Narrow" w:hAnsi="Arial Narrow"/>
          <w:sz w:val="20"/>
          <w:szCs w:val="20"/>
        </w:rPr>
        <w:t>Województwa Lubuskiego</w:t>
      </w:r>
    </w:p>
    <w:p w:rsidR="00697DF9" w:rsidRPr="00153797" w:rsidRDefault="00C13E45" w:rsidP="00C13E45">
      <w:pPr>
        <w:spacing w:after="0" w:line="240" w:lineRule="auto"/>
        <w:ind w:left="6373"/>
        <w:rPr>
          <w:rFonts w:ascii="Arial Narrow" w:hAnsi="Arial Narrow"/>
          <w:sz w:val="20"/>
          <w:szCs w:val="20"/>
        </w:rPr>
      </w:pPr>
      <w:r w:rsidRPr="006F09F1">
        <w:rPr>
          <w:rFonts w:ascii="Arial Narrow" w:hAnsi="Arial Narrow"/>
          <w:sz w:val="20"/>
          <w:szCs w:val="20"/>
        </w:rPr>
        <w:t>z dnia ………………...……. 201</w:t>
      </w:r>
      <w:r w:rsidR="00C94F14" w:rsidRPr="006F09F1">
        <w:rPr>
          <w:rFonts w:ascii="Arial Narrow" w:hAnsi="Arial Narrow"/>
          <w:sz w:val="20"/>
          <w:szCs w:val="20"/>
        </w:rPr>
        <w:t>7</w:t>
      </w:r>
      <w:r w:rsidRPr="006F09F1">
        <w:rPr>
          <w:rFonts w:ascii="Arial Narrow" w:hAnsi="Arial Narrow"/>
          <w:sz w:val="20"/>
          <w:szCs w:val="20"/>
        </w:rPr>
        <w:t xml:space="preserve"> r.</w:t>
      </w:r>
    </w:p>
    <w:p w:rsidR="00697DF9" w:rsidRPr="00153797" w:rsidRDefault="00697DF9" w:rsidP="00C13E45">
      <w:pPr>
        <w:pStyle w:val="Podtytu"/>
        <w:jc w:val="left"/>
        <w:rPr>
          <w:rFonts w:ascii="Arial Narrow" w:hAnsi="Arial Narrow" w:cs="Arial"/>
          <w:sz w:val="24"/>
        </w:rPr>
      </w:pPr>
      <w:r w:rsidRPr="00153797">
        <w:rPr>
          <w:rFonts w:ascii="Arial Narrow" w:hAnsi="Arial Narrow" w:cs="Arial"/>
          <w:sz w:val="24"/>
        </w:rPr>
        <w:t xml:space="preserve">WZÓR </w:t>
      </w:r>
      <w:r w:rsidR="00302404" w:rsidRPr="00153797">
        <w:rPr>
          <w:rFonts w:ascii="Arial Narrow" w:hAnsi="Arial Narrow" w:cs="Arial"/>
          <w:sz w:val="24"/>
        </w:rPr>
        <w:t>POROZUMIENIA</w:t>
      </w:r>
    </w:p>
    <w:p w:rsidR="00697DF9" w:rsidRPr="00153797" w:rsidRDefault="00697DF9" w:rsidP="00675E65">
      <w:pPr>
        <w:pStyle w:val="Podtytu"/>
        <w:widowControl w:val="0"/>
        <w:jc w:val="right"/>
        <w:rPr>
          <w:rFonts w:ascii="Arial Narrow" w:hAnsi="Arial Narrow" w:cs="Arial"/>
          <w:sz w:val="24"/>
        </w:rPr>
      </w:pPr>
    </w:p>
    <w:p w:rsidR="00697DF9" w:rsidRPr="00153797"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Arial Narrow"/>
          <w:noProof/>
          <w:sz w:val="24"/>
          <w:szCs w:val="24"/>
          <w:lang w:eastAsia="pl-PL"/>
        </w:rPr>
        <w:drawing>
          <wp:inline distT="0" distB="0" distL="0" distR="0" wp14:anchorId="5B9FC004" wp14:editId="1A963159">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302404"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Porozumienie </w:t>
      </w:r>
      <w:r w:rsidR="00697DF9" w:rsidRPr="00153797">
        <w:rPr>
          <w:rFonts w:ascii="Arial Narrow" w:hAnsi="Arial Narrow" w:cs="Calibri"/>
          <w:b/>
          <w:color w:val="000000"/>
          <w:sz w:val="24"/>
          <w:szCs w:val="24"/>
        </w:rPr>
        <w:t>nr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o dofinansowanie Projektu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współfinansowanego z Europejskiego Funduszu Społecznego</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Regionalnego Programu Operacyjnego Lubuskie 2020</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Osi priorytetowej (numer - nazwa Osi priorytetowej)</w:t>
      </w:r>
      <w:r w:rsidRPr="00153797">
        <w:rPr>
          <w:rStyle w:val="Odwoanieprzypisudolnego"/>
          <w:rFonts w:ascii="Arial Narrow" w:hAnsi="Arial Narrow" w:cs="Calibri"/>
          <w:b/>
          <w:color w:val="000000"/>
          <w:sz w:val="24"/>
          <w:szCs w:val="24"/>
        </w:rPr>
        <w:footnoteReference w:id="1"/>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Działania (numer - nazwa działania)</w:t>
      </w:r>
      <w:r w:rsidRPr="00153797">
        <w:rPr>
          <w:rStyle w:val="Odwoanieprzypisudolnego"/>
          <w:rFonts w:ascii="Arial Narrow" w:hAnsi="Arial Narrow" w:cs="Calibri"/>
          <w:b/>
          <w:color w:val="000000"/>
          <w:sz w:val="24"/>
          <w:szCs w:val="24"/>
        </w:rPr>
        <w:footnoteReference w:id="2"/>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Poddziałania (numer - nazwa podziałania)</w:t>
      </w:r>
      <w:r w:rsidRPr="00153797">
        <w:rPr>
          <w:rStyle w:val="Odwoanieprzypisudolnego"/>
          <w:rFonts w:ascii="Arial Narrow" w:hAnsi="Arial Narrow" w:cs="Calibri"/>
          <w:b/>
          <w:color w:val="000000"/>
          <w:sz w:val="24"/>
          <w:szCs w:val="24"/>
        </w:rPr>
        <w:footnoteReference w:id="3"/>
      </w:r>
    </w:p>
    <w:p w:rsidR="00893CDE" w:rsidRPr="00153797" w:rsidRDefault="00893CDE" w:rsidP="00893CDE">
      <w:pPr>
        <w:pStyle w:val="Tekstpodstawowy"/>
        <w:tabs>
          <w:tab w:val="left" w:pos="360"/>
        </w:tabs>
        <w:spacing w:line="360" w:lineRule="auto"/>
        <w:rPr>
          <w:rFonts w:ascii="Arial Narrow" w:hAnsi="Arial Narrow" w:cs="Arial"/>
        </w:rPr>
      </w:pP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hAnsi="Arial Narrow" w:cs="Arial"/>
        </w:rPr>
        <w:t>zwane dalej „Porozumieniem”</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 xml:space="preserve">zawarte w ……………………………. w dniu ..................................... r. </w:t>
      </w:r>
    </w:p>
    <w:p w:rsidR="00893CDE" w:rsidRPr="006F09F1"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pomiędzy:</w:t>
      </w:r>
      <w:r w:rsidRPr="006F09F1">
        <w:rPr>
          <w:rFonts w:ascii="Arial Narrow" w:eastAsia="Arial Narrow" w:hAnsi="Arial Narrow" w:cs="Arial"/>
        </w:rPr>
        <w:tab/>
      </w:r>
    </w:p>
    <w:p w:rsidR="00893CDE" w:rsidRPr="00153797"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 xml:space="preserve">Województwem Lubuskim </w:t>
      </w:r>
      <w:r w:rsidR="00745FDB" w:rsidRPr="006F09F1">
        <w:rPr>
          <w:rFonts w:ascii="Arial Narrow" w:hAnsi="Arial Narrow" w:cs="Arial"/>
        </w:rPr>
        <w:t>–</w:t>
      </w:r>
      <w:r w:rsidR="00745FDB" w:rsidRPr="006F09F1">
        <w:rPr>
          <w:rFonts w:ascii="Arial Narrow" w:hAnsi="Arial Narrow" w:cs="Arial"/>
          <w:b/>
        </w:rPr>
        <w:t xml:space="preserve"> Urząd Marszałkowski Województwa Lubuskiego</w:t>
      </w:r>
      <w:r w:rsidR="00745FDB" w:rsidRPr="006F09F1">
        <w:rPr>
          <w:rFonts w:ascii="Arial Narrow" w:hAnsi="Arial Narrow" w:cs="Arial"/>
        </w:rPr>
        <w:t xml:space="preserve"> w Zielonej Górze, ul. Podgórna 7, </w:t>
      </w:r>
      <w:r w:rsidR="00745FDB" w:rsidRPr="006F09F1">
        <w:rPr>
          <w:rFonts w:ascii="Arial Narrow" w:hAnsi="Arial Narrow"/>
          <w:sz w:val="26"/>
          <w:szCs w:val="26"/>
        </w:rPr>
        <w:t>65-057 Zielona Góra, NIP 973 05 90 332</w:t>
      </w:r>
      <w:r w:rsidRPr="006F09F1">
        <w:rPr>
          <w:rFonts w:ascii="Arial Narrow" w:eastAsia="Arial Narrow" w:hAnsi="Arial Narrow" w:cs="Arial"/>
        </w:rPr>
        <w:t>, reprezentowanym</w:t>
      </w:r>
      <w:r w:rsidRPr="00153797">
        <w:rPr>
          <w:rFonts w:ascii="Arial Narrow" w:eastAsia="Arial Narrow" w:hAnsi="Arial Narrow" w:cs="Arial"/>
        </w:rPr>
        <w:t xml:space="preserve"> przez:</w:t>
      </w:r>
    </w:p>
    <w:p w:rsidR="00893CDE" w:rsidRPr="00050A70"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050A70" w:rsidRDefault="006D3099"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zwanym dalej „Instytucją Zarządzającą”,</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a</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Skarbem Państwa...................................................................................................................... [</w:t>
      </w:r>
      <w:r w:rsidRPr="00153797">
        <w:rPr>
          <w:rFonts w:ascii="Arial Narrow" w:eastAsia="Arial Narrow" w:hAnsi="Arial Narrow" w:cs="Arial"/>
          <w:i/>
        </w:rPr>
        <w:t xml:space="preserve">nazwa, siedziba, </w:t>
      </w:r>
      <w:r w:rsidR="00050A70">
        <w:rPr>
          <w:rFonts w:ascii="Arial Narrow" w:eastAsia="Arial Narrow" w:hAnsi="Arial Narrow" w:cs="Arial"/>
          <w:i/>
        </w:rPr>
        <w:br/>
      </w:r>
      <w:r w:rsidRPr="00153797">
        <w:rPr>
          <w:rFonts w:ascii="Arial Narrow" w:eastAsia="Arial Narrow" w:hAnsi="Arial Narrow" w:cs="Arial"/>
          <w:i/>
        </w:rPr>
        <w:t>adres Beneficjenta, a gdy posiada, również NIP, REGON</w:t>
      </w:r>
      <w:r w:rsidRPr="00153797">
        <w:rPr>
          <w:rFonts w:ascii="Arial Narrow" w:eastAsia="Arial Narrow" w:hAnsi="Arial Narrow" w:cs="Arial"/>
        </w:rPr>
        <w:t xml:space="preserve">], </w:t>
      </w:r>
      <w:r w:rsidRPr="00153797">
        <w:rPr>
          <w:rFonts w:ascii="Arial Narrow" w:eastAsia="Arial Narrow" w:hAnsi="Arial Narrow" w:cs="Arial"/>
          <w:i/>
        </w:rPr>
        <w:t>działającym w imieniu i na rzecz Partnerów</w:t>
      </w:r>
      <w:r w:rsidRPr="00153797">
        <w:rPr>
          <w:rFonts w:ascii="Arial Narrow" w:eastAsia="Arial Narrow" w:hAnsi="Arial Narrow" w:cs="Arial"/>
          <w:i/>
          <w:vertAlign w:val="superscript"/>
        </w:rPr>
        <w:t>*</w:t>
      </w:r>
    </w:p>
    <w:p w:rsidR="00893CDE"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i/>
        </w:rPr>
        <w:t>na podstawie pełnomocnictwa stanowiącego załącznik nr 1 do niniejszego Porozumienia</w:t>
      </w:r>
      <w:r w:rsidRPr="00153797">
        <w:rPr>
          <w:rFonts w:ascii="Arial Narrow" w:eastAsia="Arial Narrow" w:hAnsi="Arial Narrow" w:cs="Arial"/>
        </w:rPr>
        <w:t xml:space="preserve">*, </w:t>
      </w:r>
    </w:p>
    <w:p w:rsidR="00D645F2"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zwaną/</w:t>
      </w:r>
      <w:proofErr w:type="spellStart"/>
      <w:r w:rsidRPr="00153797">
        <w:rPr>
          <w:rFonts w:ascii="Arial Narrow" w:eastAsia="Arial Narrow" w:hAnsi="Arial Narrow" w:cs="Arial"/>
        </w:rPr>
        <w:t>ym</w:t>
      </w:r>
      <w:proofErr w:type="spellEnd"/>
      <w:r w:rsidRPr="00153797">
        <w:rPr>
          <w:rFonts w:ascii="Arial Narrow" w:eastAsia="Arial Narrow" w:hAnsi="Arial Narrow" w:cs="Arial"/>
        </w:rPr>
        <w:t xml:space="preserve"> dalej Beneficjentem,</w:t>
      </w:r>
      <w:r w:rsidR="00D645F2" w:rsidRPr="00153797">
        <w:rPr>
          <w:rFonts w:ascii="Arial Narrow" w:eastAsia="Arial Narrow" w:hAnsi="Arial Narrow" w:cs="Arial"/>
        </w:rPr>
        <w:t xml:space="preserve"> reprezentowanym przez</w:t>
      </w:r>
    </w:p>
    <w:p w:rsidR="00893CDE" w:rsidRPr="00153797" w:rsidRDefault="00D645F2"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lastRenderedPageBreak/>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łącznie zwanymi dalej „Stronami Porozumienia”.</w:t>
      </w:r>
    </w:p>
    <w:p w:rsidR="00893CDE" w:rsidRPr="00153797" w:rsidRDefault="00893CDE"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Działając na podstawie </w:t>
      </w:r>
      <w:r w:rsidRPr="00153797">
        <w:rPr>
          <w:rFonts w:ascii="Arial Narrow" w:hAnsi="Arial Narrow" w:cs="Arial"/>
          <w:u w:val="single"/>
        </w:rPr>
        <w:t>art. 9 ust. 1 pkt 2 oraz ust. 2 pkt 3</w:t>
      </w:r>
      <w:r w:rsidRPr="00153797">
        <w:rPr>
          <w:rFonts w:ascii="Arial Narrow" w:hAnsi="Arial Narrow" w:cs="Arial"/>
        </w:rPr>
        <w:t xml:space="preserve"> Ustawy z dnia 11 lipca 2014 r. o zasadach realizacji programów w zakresie polityki spójności finansowanych w perspektywie finansowej 2014–2020 </w:t>
      </w:r>
      <w:r w:rsidR="001D43F8" w:rsidRPr="00F522F4">
        <w:rPr>
          <w:rFonts w:ascii="Arial Narrow" w:hAnsi="Arial Narrow" w:cs="Arial"/>
          <w:highlight w:val="yellow"/>
        </w:rPr>
        <w:t>(</w:t>
      </w:r>
      <w:r w:rsidR="001D43F8" w:rsidRPr="00F522F4">
        <w:rPr>
          <w:rFonts w:ascii="Arial Narrow" w:hAnsi="Arial Narrow"/>
          <w:highlight w:val="yellow"/>
        </w:rPr>
        <w:t xml:space="preserve">Dz. U. z 2017 r. poz. 1460 z </w:t>
      </w:r>
      <w:proofErr w:type="spellStart"/>
      <w:r w:rsidR="001D43F8" w:rsidRPr="00F522F4">
        <w:rPr>
          <w:rFonts w:ascii="Arial Narrow" w:hAnsi="Arial Narrow"/>
          <w:highlight w:val="yellow"/>
        </w:rPr>
        <w:t>późn</w:t>
      </w:r>
      <w:proofErr w:type="spellEnd"/>
      <w:r w:rsidR="001D43F8" w:rsidRPr="00F522F4">
        <w:rPr>
          <w:rFonts w:ascii="Arial Narrow" w:hAnsi="Arial Narrow"/>
          <w:highlight w:val="yellow"/>
        </w:rPr>
        <w:t>. zm.</w:t>
      </w:r>
      <w:r w:rsidR="001D43F8" w:rsidRPr="00F522F4">
        <w:rPr>
          <w:rFonts w:ascii="Arial Narrow" w:hAnsi="Arial Narrow" w:cs="Arial"/>
          <w:highlight w:val="yellow"/>
        </w:rPr>
        <w:t>)</w:t>
      </w:r>
      <w:r w:rsidR="00BD1756" w:rsidRPr="00BD1756">
        <w:rPr>
          <w:rFonts w:ascii="Arial Narrow" w:hAnsi="Arial Narrow" w:cs="Arial"/>
        </w:rPr>
        <w:t xml:space="preserve"> </w:t>
      </w:r>
      <w:r w:rsidR="006F09F1" w:rsidRPr="00153797">
        <w:rPr>
          <w:rFonts w:ascii="Arial Narrow" w:hAnsi="Arial Narrow" w:cs="Arial"/>
        </w:rPr>
        <w:t>–</w:t>
      </w:r>
      <w:r w:rsidRPr="00153797">
        <w:rPr>
          <w:rFonts w:ascii="Arial Narrow" w:hAnsi="Arial Narrow" w:cs="Arial"/>
        </w:rPr>
        <w:t xml:space="preserve"> zwanej dalej „ustawą wdrożeniową” oraz mając w szczególności na uwadze:</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BD1756">
        <w:rPr>
          <w:rFonts w:ascii="Arial Narrow" w:hAnsi="Arial Narrow" w:cs="Arial"/>
          <w:sz w:val="24"/>
          <w:szCs w:val="24"/>
        </w:rPr>
        <w:t xml:space="preserve"> </w:t>
      </w:r>
      <w:r w:rsidR="00BD1756" w:rsidRPr="00BD1756">
        <w:rPr>
          <w:rFonts w:ascii="Arial Narrow" w:hAnsi="Arial Narrow" w:cs="Arial"/>
          <w:sz w:val="24"/>
          <w:szCs w:val="24"/>
          <w:highlight w:val="yellow"/>
        </w:rPr>
        <w:t>(Dz. Urz. UE L 347 z 20 grudnia 2013 r., s. 374-469)</w:t>
      </w:r>
      <w:r w:rsidRPr="00153797">
        <w:rPr>
          <w:rFonts w:ascii="Arial Narrow" w:hAnsi="Arial Narrow" w:cs="Arial"/>
          <w:sz w:val="24"/>
          <w:szCs w:val="24"/>
        </w:rPr>
        <w:t>,</w:t>
      </w:r>
      <w:r w:rsidR="00EE2D85">
        <w:rPr>
          <w:rFonts w:ascii="Arial Narrow" w:hAnsi="Arial Narrow" w:cs="Arial"/>
          <w:sz w:val="24"/>
          <w:szCs w:val="24"/>
        </w:rPr>
        <w:t xml:space="preserve"> </w:t>
      </w:r>
      <w:r w:rsidR="00DB5939" w:rsidRPr="00153797">
        <w:rPr>
          <w:rFonts w:ascii="Arial Narrow" w:hAnsi="Arial Narrow" w:cs="Arial"/>
          <w:sz w:val="24"/>
          <w:szCs w:val="24"/>
        </w:rPr>
        <w:t>zwane dalej „R</w:t>
      </w:r>
      <w:r w:rsidRPr="00153797">
        <w:rPr>
          <w:rFonts w:ascii="Arial Narrow" w:hAnsi="Arial Narrow" w:cs="Arial"/>
          <w:sz w:val="24"/>
          <w:szCs w:val="24"/>
        </w:rPr>
        <w:t>ozporządzeniem nr 1303/2013”;</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Rozporządzenie Parlamentu Europejskiego i Rady (UE) nr 1304/2013 z dnia 17 grudnia 2013 r. w sprawie Europejskiego Funduszu Społecznego i uchylające rozporządzenie Rady (WE) nr 1081/2006</w:t>
      </w:r>
      <w:r w:rsidR="00A30BBE">
        <w:rPr>
          <w:rFonts w:ascii="Arial Narrow" w:hAnsi="Arial Narrow" w:cs="Arial"/>
          <w:sz w:val="24"/>
          <w:szCs w:val="24"/>
        </w:rPr>
        <w:t xml:space="preserve"> </w:t>
      </w:r>
      <w:r w:rsidR="00A30BBE" w:rsidRPr="00A30BBE">
        <w:rPr>
          <w:rFonts w:ascii="Arial Narrow" w:hAnsi="Arial Narrow" w:cs="Arial"/>
          <w:sz w:val="24"/>
          <w:szCs w:val="24"/>
          <w:highlight w:val="yellow"/>
        </w:rPr>
        <w:t>(Dz. Urz. UE L 347 z 20 grudnia 2013, s. 470)</w:t>
      </w:r>
      <w:r w:rsidRPr="00A30BBE">
        <w:rPr>
          <w:rFonts w:ascii="Arial Narrow" w:hAnsi="Arial Narrow" w:cs="Arial"/>
          <w:sz w:val="24"/>
          <w:szCs w:val="24"/>
        </w:rPr>
        <w:t>,</w:t>
      </w:r>
      <w:r w:rsidRPr="00153797">
        <w:rPr>
          <w:rFonts w:ascii="Arial Narrow" w:hAnsi="Arial Narrow" w:cs="Arial"/>
          <w:sz w:val="24"/>
          <w:szCs w:val="24"/>
        </w:rPr>
        <w:t xml:space="preserve"> </w:t>
      </w:r>
      <w:r w:rsidR="00DB5939" w:rsidRPr="00153797">
        <w:rPr>
          <w:rFonts w:ascii="Arial Narrow" w:hAnsi="Arial Narrow" w:cs="Arial"/>
          <w:sz w:val="24"/>
          <w:szCs w:val="24"/>
        </w:rPr>
        <w:t>zwane dalej „R</w:t>
      </w:r>
      <w:r w:rsidRPr="00153797">
        <w:rPr>
          <w:rFonts w:ascii="Arial Narrow" w:hAnsi="Arial Narrow" w:cs="Arial"/>
          <w:sz w:val="24"/>
          <w:szCs w:val="24"/>
        </w:rPr>
        <w:t>ozporządzeniem nr 1304/2013”;</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Ustawę z dnia 27 sierpnia 2009 r. o finansach publicznych</w:t>
      </w:r>
      <w:r w:rsidR="006F09F1" w:rsidRPr="006F09F1">
        <w:rPr>
          <w:rFonts w:ascii="Arial Narrow" w:hAnsi="Arial Narrow" w:cs="Arial"/>
          <w:sz w:val="24"/>
          <w:szCs w:val="24"/>
        </w:rPr>
        <w:t xml:space="preserve"> </w:t>
      </w:r>
      <w:r w:rsidR="00A30BBE" w:rsidRPr="00A30BBE">
        <w:rPr>
          <w:rFonts w:ascii="Arial Narrow" w:hAnsi="Arial Narrow" w:cs="Arial"/>
          <w:sz w:val="24"/>
          <w:szCs w:val="24"/>
          <w:highlight w:val="yellow"/>
        </w:rPr>
        <w:t>(Dz. U. z 201</w:t>
      </w:r>
      <w:r w:rsidR="00DA5580">
        <w:rPr>
          <w:rFonts w:ascii="Arial Narrow" w:hAnsi="Arial Narrow" w:cs="Arial"/>
          <w:sz w:val="24"/>
          <w:szCs w:val="24"/>
          <w:highlight w:val="yellow"/>
        </w:rPr>
        <w:t>6</w:t>
      </w:r>
      <w:r w:rsidR="00A30BBE" w:rsidRPr="00A30BBE">
        <w:rPr>
          <w:rFonts w:ascii="Arial Narrow" w:hAnsi="Arial Narrow" w:cs="Arial"/>
          <w:sz w:val="24"/>
          <w:szCs w:val="24"/>
          <w:highlight w:val="yellow"/>
        </w:rPr>
        <w:t xml:space="preserve"> r. poz. </w:t>
      </w:r>
      <w:r w:rsidR="00DA5580">
        <w:rPr>
          <w:rFonts w:ascii="Arial Narrow" w:hAnsi="Arial Narrow" w:cs="Arial"/>
          <w:sz w:val="24"/>
          <w:szCs w:val="24"/>
          <w:highlight w:val="yellow"/>
        </w:rPr>
        <w:t>1870</w:t>
      </w:r>
      <w:r w:rsidR="00A30BBE" w:rsidRPr="00A30BBE">
        <w:rPr>
          <w:rFonts w:ascii="Arial Narrow" w:hAnsi="Arial Narrow" w:cs="Arial"/>
          <w:sz w:val="24"/>
          <w:szCs w:val="24"/>
          <w:highlight w:val="yellow"/>
        </w:rPr>
        <w:t xml:space="preserve">, z </w:t>
      </w:r>
      <w:proofErr w:type="spellStart"/>
      <w:r w:rsidR="00A30BBE" w:rsidRPr="00A30BBE">
        <w:rPr>
          <w:rFonts w:ascii="Arial Narrow" w:hAnsi="Arial Narrow" w:cs="Arial"/>
          <w:sz w:val="24"/>
          <w:szCs w:val="24"/>
          <w:highlight w:val="yellow"/>
        </w:rPr>
        <w:t>późn</w:t>
      </w:r>
      <w:proofErr w:type="spellEnd"/>
      <w:r w:rsidR="00A30BBE" w:rsidRPr="00A30BBE">
        <w:rPr>
          <w:rFonts w:ascii="Arial Narrow" w:hAnsi="Arial Narrow" w:cs="Arial"/>
          <w:sz w:val="24"/>
          <w:szCs w:val="24"/>
          <w:highlight w:val="yellow"/>
        </w:rPr>
        <w:t>. zm.)</w:t>
      </w:r>
      <w:r w:rsidR="00A30BBE">
        <w:rPr>
          <w:rFonts w:ascii="Arial Narrow" w:hAnsi="Arial Narrow" w:cs="Arial"/>
          <w:sz w:val="24"/>
          <w:szCs w:val="24"/>
        </w:rPr>
        <w:t xml:space="preserve"> </w:t>
      </w:r>
      <w:r w:rsidRPr="00153797">
        <w:rPr>
          <w:rFonts w:ascii="Arial Narrow" w:hAnsi="Arial Narrow" w:cs="Arial"/>
          <w:sz w:val="24"/>
          <w:szCs w:val="24"/>
        </w:rPr>
        <w:t>– zwaną dalej „ustawą o finansach publicznych”.</w:t>
      </w:r>
    </w:p>
    <w:p w:rsidR="00697DF9" w:rsidRPr="00153797" w:rsidRDefault="00697DF9"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Strony </w:t>
      </w:r>
      <w:r w:rsidR="00302404" w:rsidRPr="00153797">
        <w:rPr>
          <w:rFonts w:ascii="Arial Narrow" w:hAnsi="Arial Narrow" w:cs="Arial"/>
        </w:rPr>
        <w:t xml:space="preserve">Porozumienia </w:t>
      </w:r>
      <w:r w:rsidRPr="00153797">
        <w:rPr>
          <w:rFonts w:ascii="Arial Narrow" w:hAnsi="Arial Narrow" w:cs="Arial"/>
        </w:rPr>
        <w:t>zgodnie postanawiają, co następuje:</w:t>
      </w:r>
    </w:p>
    <w:p w:rsidR="00697DF9" w:rsidRPr="00153797" w:rsidRDefault="00697DF9" w:rsidP="00675E65">
      <w:pPr>
        <w:widowControl w:val="0"/>
        <w:spacing w:after="0" w:line="240" w:lineRule="auto"/>
        <w:jc w:val="both"/>
        <w:rPr>
          <w:rFonts w:ascii="Arial Narrow" w:hAnsi="Arial Narrow" w:cs="Arial"/>
          <w:sz w:val="24"/>
          <w:szCs w:val="24"/>
        </w:rPr>
      </w:pPr>
    </w:p>
    <w:p w:rsidR="00697DF9" w:rsidRPr="00153797" w:rsidRDefault="00697DF9" w:rsidP="00675E65">
      <w:pPr>
        <w:pStyle w:val="Nagwek5"/>
        <w:keepNext w:val="0"/>
        <w:rPr>
          <w:rFonts w:cs="Arial"/>
          <w:sz w:val="24"/>
        </w:rPr>
      </w:pPr>
      <w:r w:rsidRPr="00153797">
        <w:rPr>
          <w:rFonts w:cs="Arial"/>
          <w:bCs/>
          <w:sz w:val="24"/>
        </w:rPr>
        <w:t>§ 1</w:t>
      </w:r>
    </w:p>
    <w:p w:rsidR="00697DF9" w:rsidRPr="00153797" w:rsidRDefault="00697DF9" w:rsidP="00523CB9">
      <w:pPr>
        <w:pStyle w:val="Nagwek5"/>
        <w:keepNext w:val="0"/>
        <w:rPr>
          <w:rFonts w:cs="Arial"/>
          <w:sz w:val="24"/>
        </w:rPr>
      </w:pPr>
      <w:r w:rsidRPr="00153797">
        <w:rPr>
          <w:rFonts w:cs="Arial"/>
          <w:sz w:val="24"/>
        </w:rPr>
        <w:t>Definicje</w:t>
      </w: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Ilekroć w </w:t>
      </w:r>
      <w:r w:rsidR="00240EEA" w:rsidRPr="00153797">
        <w:rPr>
          <w:rFonts w:ascii="Arial Narrow" w:hAnsi="Arial Narrow" w:cs="Arial"/>
        </w:rPr>
        <w:t>Porozumieniu</w:t>
      </w:r>
      <w:r w:rsidRPr="00153797">
        <w:rPr>
          <w:rFonts w:ascii="Arial Narrow" w:hAnsi="Arial Narrow" w:cs="Arial"/>
        </w:rPr>
        <w:t xml:space="preserve"> jest mowa o:</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„Funduszu” – należy przez to rozumieć Europejski Fundusz Społeczny;</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53797">
        <w:rPr>
          <w:rFonts w:ascii="Arial Narrow" w:hAnsi="Arial Narrow" w:cs="Arial"/>
          <w:sz w:val="24"/>
          <w:szCs w:val="24"/>
        </w:rPr>
        <w:br/>
        <w:t xml:space="preserve">20 stycznia 2015 r., </w:t>
      </w:r>
      <w:r w:rsidRPr="00153797">
        <w:rPr>
          <w:rFonts w:ascii="Arial Narrow" w:hAnsi="Arial Narrow" w:cs="Calibri"/>
          <w:sz w:val="24"/>
          <w:szCs w:val="24"/>
        </w:rPr>
        <w:t xml:space="preserve">zwanym </w:t>
      </w:r>
      <w:r w:rsidRPr="00153797">
        <w:rPr>
          <w:rFonts w:ascii="Arial Narrow" w:hAnsi="Arial Narrow" w:cs="Calibri"/>
          <w:color w:val="000000"/>
          <w:sz w:val="24"/>
          <w:szCs w:val="24"/>
        </w:rPr>
        <w:t>dalej RPO-L2020</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53797">
        <w:rPr>
          <w:rFonts w:ascii="Arial Narrow" w:hAnsi="Arial Narrow" w:cs="Arial"/>
          <w:sz w:val="24"/>
          <w:szCs w:val="24"/>
        </w:rPr>
        <w:br/>
        <w:t xml:space="preserve">do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643199"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„BGK” – należy przez to rozumieć Bank Gospodarstwa Krajowego, zajmujący się obsługą bankową płatności </w:t>
      </w:r>
      <w:r w:rsidRPr="00153797">
        <w:rPr>
          <w:rFonts w:ascii="Arial Narrow" w:hAnsi="Arial Narrow" w:cs="Arial"/>
          <w:sz w:val="24"/>
          <w:szCs w:val="24"/>
        </w:rPr>
        <w:br/>
      </w:r>
      <w:r w:rsidRPr="00643199">
        <w:rPr>
          <w:rFonts w:ascii="Arial Narrow" w:hAnsi="Arial Narrow" w:cs="Arial"/>
          <w:sz w:val="24"/>
          <w:szCs w:val="24"/>
        </w:rPr>
        <w:t xml:space="preserve">i współfinansowania, wynikających z </w:t>
      </w:r>
      <w:r w:rsidR="00F50FA4" w:rsidRPr="00643199">
        <w:rPr>
          <w:rFonts w:ascii="Arial Narrow" w:hAnsi="Arial Narrow" w:cs="Arial"/>
          <w:sz w:val="24"/>
          <w:szCs w:val="24"/>
        </w:rPr>
        <w:t>Porozumienia</w:t>
      </w:r>
      <w:r w:rsidRPr="00643199">
        <w:rPr>
          <w:rFonts w:ascii="Arial Narrow" w:hAnsi="Arial Narrow" w:cs="Arial"/>
          <w:sz w:val="24"/>
          <w:szCs w:val="24"/>
        </w:rPr>
        <w:t xml:space="preserve">; </w:t>
      </w:r>
    </w:p>
    <w:p w:rsidR="00927639" w:rsidRPr="00643199"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643199">
        <w:rPr>
          <w:rFonts w:ascii="Arial Narrow" w:hAnsi="Arial Narrow" w:cs="Arial"/>
          <w:iCs/>
          <w:sz w:val="24"/>
          <w:szCs w:val="24"/>
        </w:rPr>
        <w:t xml:space="preserve">„Beneficjencie” – </w:t>
      </w:r>
      <w:r w:rsidR="009B69A5" w:rsidRPr="00643199">
        <w:rPr>
          <w:rFonts w:ascii="Arial Narrow" w:hAnsi="Arial Narrow"/>
          <w:sz w:val="24"/>
          <w:szCs w:val="24"/>
        </w:rPr>
        <w:t xml:space="preserve">należy przez to rozumieć państwową jednostkę budżetową, realizującą projekty finansowane </w:t>
      </w:r>
      <w:r w:rsidR="009B69A5" w:rsidRPr="00643199">
        <w:rPr>
          <w:rFonts w:ascii="Arial Narrow" w:hAnsi="Arial Narrow"/>
          <w:sz w:val="24"/>
          <w:szCs w:val="24"/>
        </w:rPr>
        <w:br/>
        <w:t>z budżetu państwa lub ze źródeł zagranicznych na podstawie Porozumienia o dofinansowanie Projektu, zgodnie z Rozporządzeniem nr 1303/2013</w:t>
      </w:r>
      <w:r w:rsidR="009B69A5" w:rsidRPr="00643199">
        <w:rPr>
          <w:rFonts w:ascii="Arial Narrow" w:eastAsia="Arial Narrow" w:hAnsi="Arial Narrow" w:cs="Arial Narrow"/>
          <w:sz w:val="24"/>
          <w:szCs w:val="24"/>
        </w:rPr>
        <w:t>;</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Państwa” – należy przez to rozumieć budżet, zgodnie z art. 110 ustawy o finansach publicznych;</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środków europejskich” – należy przez to rozumieć budżet, zgodnie z art. 117 ustawy o finansach publicznych, którego bankową obsługę zapewnia BGK;</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„danych osobowych” – </w:t>
      </w:r>
      <w:r w:rsidRPr="00153797">
        <w:rPr>
          <w:rFonts w:ascii="Arial Narrow" w:hAnsi="Arial Narrow" w:cs="Calibri"/>
          <w:color w:val="000000"/>
          <w:sz w:val="24"/>
          <w:szCs w:val="24"/>
        </w:rPr>
        <w:t>oznacza to dane osobowe w rozumieniu ustawy z dnia 29 sierpnia 1997 r. o ochronie danych osobowych</w:t>
      </w:r>
      <w:r w:rsidR="00A30BBE">
        <w:rPr>
          <w:rFonts w:ascii="Arial Narrow" w:hAnsi="Arial Narrow" w:cs="Calibri"/>
          <w:color w:val="000000"/>
          <w:sz w:val="24"/>
          <w:szCs w:val="24"/>
        </w:rPr>
        <w:t xml:space="preserve"> </w:t>
      </w:r>
      <w:r w:rsidR="00A30BBE" w:rsidRPr="00A30BBE">
        <w:rPr>
          <w:rFonts w:ascii="Arial Narrow" w:hAnsi="Arial Narrow" w:cs="Calibri"/>
          <w:color w:val="000000"/>
          <w:sz w:val="24"/>
          <w:szCs w:val="24"/>
          <w:highlight w:val="yellow"/>
        </w:rPr>
        <w:t>(</w:t>
      </w:r>
      <w:r w:rsidR="00A30BBE" w:rsidRPr="00A30BBE">
        <w:rPr>
          <w:rFonts w:ascii="Arial Narrow" w:eastAsia="Arial Narrow" w:hAnsi="Arial Narrow" w:cs="Arial Narrow"/>
          <w:sz w:val="24"/>
          <w:szCs w:val="24"/>
          <w:highlight w:val="yellow"/>
        </w:rPr>
        <w:t>Dz. U. z 2016 r. poz. 922</w:t>
      </w:r>
      <w:r w:rsidR="00A30BBE" w:rsidRPr="00A30BBE">
        <w:rPr>
          <w:rFonts w:ascii="Arial Narrow" w:hAnsi="Arial Narrow" w:cs="Calibri"/>
          <w:color w:val="000000"/>
          <w:sz w:val="24"/>
          <w:szCs w:val="24"/>
          <w:highlight w:val="yellow"/>
        </w:rPr>
        <w:t>)</w:t>
      </w:r>
      <w:r w:rsidRPr="00153797">
        <w:rPr>
          <w:rFonts w:ascii="Arial Narrow" w:hAnsi="Arial Narrow" w:cs="Calibri"/>
          <w:color w:val="000000"/>
          <w:sz w:val="24"/>
          <w:szCs w:val="24"/>
        </w:rPr>
        <w:t>, zwanej dalej „ustawą o ochronie danych osobowych”, dotyczące beneficjentów projektu, które muszą być przetwarzane</w:t>
      </w:r>
      <w:r w:rsidR="006F09F1">
        <w:rPr>
          <w:rFonts w:ascii="Arial Narrow" w:hAnsi="Arial Narrow" w:cs="Calibri"/>
          <w:color w:val="000000"/>
          <w:sz w:val="24"/>
          <w:szCs w:val="24"/>
        </w:rPr>
        <w:t xml:space="preserve"> przez Instytucję Zarządzającą </w:t>
      </w:r>
      <w:r w:rsidRPr="00153797">
        <w:rPr>
          <w:rFonts w:ascii="Arial Narrow" w:hAnsi="Arial Narrow" w:cs="Calibri"/>
          <w:color w:val="000000"/>
          <w:sz w:val="24"/>
          <w:szCs w:val="24"/>
        </w:rPr>
        <w:t>w celu wykonywania obowiązków państwa członkowskiego w zakresie ap</w:t>
      </w:r>
      <w:r w:rsidR="006F09F1">
        <w:rPr>
          <w:rFonts w:ascii="Arial Narrow" w:hAnsi="Arial Narrow" w:cs="Calibri"/>
          <w:color w:val="000000"/>
          <w:sz w:val="24"/>
          <w:szCs w:val="24"/>
        </w:rPr>
        <w:t xml:space="preserve">likowania o środki wspólnotowe </w:t>
      </w:r>
      <w:r w:rsidRPr="00153797">
        <w:rPr>
          <w:rFonts w:ascii="Arial Narrow" w:hAnsi="Arial Narrow" w:cs="Calibri"/>
          <w:color w:val="000000"/>
          <w:sz w:val="24"/>
          <w:szCs w:val="24"/>
        </w:rPr>
        <w:t>i w związku z realizacją projektów w ramach RPO – L2020;</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53797">
        <w:rPr>
          <w:rFonts w:ascii="Arial Narrow" w:hAnsi="Arial Narrow" w:cs="Arial"/>
          <w:sz w:val="24"/>
          <w:szCs w:val="24"/>
        </w:rPr>
        <w:br/>
      </w:r>
      <w:r w:rsidRPr="00153797">
        <w:rPr>
          <w:rFonts w:ascii="Arial Narrow" w:hAnsi="Arial Narrow" w:cs="Arial"/>
          <w:sz w:val="24"/>
          <w:szCs w:val="24"/>
        </w:rPr>
        <w:lastRenderedPageBreak/>
        <w:t xml:space="preserve">z realizacją Projektu w ramach Programu na podstawie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„Instytucji kontrolującej” – należy przez to rozumieć Instytucję Zarządzającą lub podmiot upoważniony </w:t>
      </w:r>
      <w:r w:rsidRPr="00153797">
        <w:rPr>
          <w:rFonts w:ascii="Arial Narrow" w:hAnsi="Arial Narrow" w:cs="Arial"/>
          <w:sz w:val="24"/>
          <w:szCs w:val="24"/>
        </w:rPr>
        <w:br/>
        <w:t>do przeprowadzenia kontroli;</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„rozporządzeniu MSWiA” – należy przez to rozumieć </w:t>
      </w:r>
      <w:r w:rsidRPr="00153797">
        <w:rPr>
          <w:rFonts w:ascii="Arial Narrow" w:eastAsia="Arial" w:hAnsi="Arial Narrow" w:cs="Arial"/>
          <w:color w:val="000000"/>
          <w:sz w:val="24"/>
          <w:szCs w:val="24"/>
          <w:lang w:eastAsia="pl-PL"/>
        </w:rPr>
        <w:t xml:space="preserve">Rozporządzenie Ministra Spraw Wewnętrznych </w:t>
      </w:r>
      <w:r w:rsidRPr="00153797">
        <w:rPr>
          <w:rFonts w:ascii="Arial Narrow" w:eastAsia="Arial" w:hAnsi="Arial Narrow" w:cs="Arial"/>
          <w:color w:val="000000"/>
          <w:sz w:val="24"/>
          <w:szCs w:val="24"/>
          <w:lang w:eastAsia="pl-PL"/>
        </w:rPr>
        <w:br/>
        <w:t xml:space="preserve">i Administracji z dnia 29 kwietnia 2004 r. w sprawie dokumentacji przetwarzania danych osobowych </w:t>
      </w:r>
      <w:r w:rsidRPr="00153797">
        <w:rPr>
          <w:rFonts w:ascii="Arial Narrow" w:eastAsia="Arial" w:hAnsi="Arial Narrow" w:cs="Arial"/>
          <w:color w:val="000000"/>
          <w:sz w:val="24"/>
          <w:szCs w:val="24"/>
          <w:lang w:eastAsia="pl-PL"/>
        </w:rPr>
        <w:br/>
        <w:t>oraz warunków technicznych i organizacyjnych, jakim powinny odpowiadać urządzenia i systemy informatyczne służące do przetwarzania danych osobowych</w:t>
      </w:r>
      <w:r w:rsidR="00A30BBE">
        <w:rPr>
          <w:rFonts w:ascii="Arial Narrow" w:eastAsia="Arial" w:hAnsi="Arial Narrow" w:cs="Arial"/>
          <w:color w:val="000000"/>
          <w:sz w:val="24"/>
          <w:szCs w:val="24"/>
          <w:lang w:eastAsia="pl-PL"/>
        </w:rPr>
        <w:t xml:space="preserve"> </w:t>
      </w:r>
      <w:r w:rsidR="00A30BBE" w:rsidRPr="00F04501">
        <w:rPr>
          <w:rFonts w:ascii="Arial Narrow" w:eastAsia="Arial" w:hAnsi="Arial Narrow" w:cs="Arial"/>
          <w:color w:val="000000"/>
          <w:sz w:val="24"/>
          <w:szCs w:val="24"/>
          <w:highlight w:val="yellow"/>
          <w:lang w:eastAsia="pl-PL"/>
        </w:rPr>
        <w:t>(</w:t>
      </w:r>
      <w:r w:rsidR="00F04501" w:rsidRPr="00F04501">
        <w:rPr>
          <w:rFonts w:ascii="Arial Narrow" w:eastAsia="Arial" w:hAnsi="Arial Narrow" w:cs="Arial"/>
          <w:sz w:val="24"/>
          <w:szCs w:val="24"/>
          <w:highlight w:val="yellow"/>
          <w:lang w:eastAsia="pl-PL"/>
        </w:rPr>
        <w:t>Dz. U. z 2004 r. Nr 100, poz. 1024</w:t>
      </w:r>
      <w:r w:rsidR="00A30BBE" w:rsidRPr="00F04501">
        <w:rPr>
          <w:rFonts w:ascii="Arial Narrow" w:eastAsia="Arial" w:hAnsi="Arial Narrow" w:cs="Arial"/>
          <w:color w:val="000000"/>
          <w:sz w:val="24"/>
          <w:szCs w:val="24"/>
          <w:highlight w:val="yellow"/>
          <w:lang w:eastAsia="pl-PL"/>
        </w:rPr>
        <w:t>)</w:t>
      </w:r>
      <w:r w:rsidRPr="00F04501">
        <w:rPr>
          <w:rFonts w:ascii="Arial Narrow" w:eastAsia="Arial" w:hAnsi="Arial Narrow" w:cs="Arial"/>
          <w:color w:val="000000"/>
          <w:sz w:val="24"/>
          <w:szCs w:val="24"/>
          <w:lang w:eastAsia="pl-PL"/>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„CST” – centralny system teleinformatyczny o którym mowa w rozdziale </w:t>
      </w:r>
      <w:r w:rsidRPr="00153797">
        <w:rPr>
          <w:rFonts w:ascii="Arial Narrow" w:hAnsi="Arial Narrow"/>
          <w:sz w:val="24"/>
          <w:szCs w:val="24"/>
        </w:rPr>
        <w:t>16 ustawy wdrożeniowej</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„okres kwalifikowalności wydatków” – należy przez to rozumieć okres, w którym mogą być ponoszone wydatki kwalifikowane w ramach Projektu;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„Partnerze” – należy przez to rozumieć podmiot wymieniony we wniosku o dofinansowanie, uczestniczący </w:t>
      </w:r>
      <w:r w:rsidRPr="00153797">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53797">
        <w:rPr>
          <w:rStyle w:val="Odwoanieprzypisudolnego"/>
          <w:rFonts w:ascii="Arial Narrow" w:hAnsi="Arial Narrow" w:cs="Arial"/>
          <w:sz w:val="24"/>
          <w:szCs w:val="24"/>
        </w:rPr>
        <w:footnoteReference w:id="4"/>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„pomocy de </w:t>
      </w:r>
      <w:proofErr w:type="spellStart"/>
      <w:r w:rsidRPr="00153797">
        <w:rPr>
          <w:rFonts w:ascii="Arial Narrow" w:hAnsi="Arial Narrow" w:cs="Arial"/>
          <w:sz w:val="24"/>
          <w:szCs w:val="24"/>
        </w:rPr>
        <w:t>minimis</w:t>
      </w:r>
      <w:proofErr w:type="spellEnd"/>
      <w:r w:rsidRPr="00153797">
        <w:rPr>
          <w:rFonts w:ascii="Arial Narrow" w:hAnsi="Arial Narrow" w:cs="Arial"/>
          <w:sz w:val="24"/>
          <w:szCs w:val="24"/>
        </w:rPr>
        <w:t>” – należy przez to rozumieć pomoc regulowaną rozporządzeniem KE</w:t>
      </w:r>
      <w:r w:rsidRPr="00153797">
        <w:rPr>
          <w:rFonts w:ascii="Arial Narrow" w:hAnsi="Arial Narrow" w:cs="Arial"/>
          <w:color w:val="FF0000"/>
          <w:sz w:val="24"/>
          <w:szCs w:val="24"/>
        </w:rPr>
        <w:t xml:space="preserve"> </w:t>
      </w:r>
      <w:r w:rsidRPr="00153797">
        <w:rPr>
          <w:rFonts w:ascii="Arial Narrow" w:hAnsi="Arial Narrow" w:cs="Arial"/>
          <w:sz w:val="24"/>
          <w:szCs w:val="24"/>
        </w:rPr>
        <w:t>nr 1407/2013;</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„personel projektu” – oznacza:</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osobę świadczącą pracę na podstawie stosunku pracy lub stosunku cywilnoprawnego,</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osobę fizyczną, która w ramach prowadzonej działalności gospodarczej wykonuje, wyłącznie osobiście, powierzone jej na podstawie umowy cywilnoprawnej zadania,</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 xml:space="preserve">osobę współpracującą w rozumieniu ustawy z dnia 13 października 1998 r. o systemie ubezpieczeń </w:t>
      </w:r>
      <w:r w:rsidRPr="000C59A8">
        <w:rPr>
          <w:rFonts w:ascii="Arial Narrow" w:hAnsi="Arial Narrow" w:cs="Arial"/>
          <w:sz w:val="24"/>
          <w:szCs w:val="24"/>
        </w:rPr>
        <w:t>społecznych</w:t>
      </w:r>
      <w:r w:rsidR="00A30BBE">
        <w:rPr>
          <w:rFonts w:ascii="Arial Narrow" w:hAnsi="Arial Narrow" w:cs="Arial"/>
          <w:sz w:val="24"/>
          <w:szCs w:val="24"/>
        </w:rPr>
        <w:t xml:space="preserve"> </w:t>
      </w:r>
      <w:r w:rsidR="00A30BBE" w:rsidRPr="00A30BBE">
        <w:rPr>
          <w:rFonts w:ascii="Arial Narrow" w:hAnsi="Arial Narrow" w:cs="Arial"/>
          <w:sz w:val="24"/>
          <w:szCs w:val="24"/>
          <w:highlight w:val="yellow"/>
        </w:rPr>
        <w:t xml:space="preserve">(Dz. U. z 2016 r. poz. 963, z </w:t>
      </w:r>
      <w:proofErr w:type="spellStart"/>
      <w:r w:rsidR="00A30BBE" w:rsidRPr="00A30BBE">
        <w:rPr>
          <w:rFonts w:ascii="Arial Narrow" w:hAnsi="Arial Narrow" w:cs="Arial"/>
          <w:sz w:val="24"/>
          <w:szCs w:val="24"/>
          <w:highlight w:val="yellow"/>
        </w:rPr>
        <w:t>późn</w:t>
      </w:r>
      <w:proofErr w:type="spellEnd"/>
      <w:r w:rsidR="00A30BBE" w:rsidRPr="00A30BBE">
        <w:rPr>
          <w:rFonts w:ascii="Arial Narrow" w:hAnsi="Arial Narrow" w:cs="Arial"/>
          <w:sz w:val="24"/>
          <w:szCs w:val="24"/>
          <w:highlight w:val="yellow"/>
        </w:rPr>
        <w:t>. zm.)</w:t>
      </w:r>
      <w:r w:rsidRPr="00A30BBE">
        <w:rPr>
          <w:rFonts w:ascii="Arial Narrow" w:hAnsi="Arial Narrow" w:cs="Arial"/>
          <w:sz w:val="24"/>
          <w:szCs w:val="24"/>
        </w:rPr>
        <w:t>,</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 xml:space="preserve">osobę wykonującą świadczenia w formie wolontariatu w rozumieniu ustawy z dnia 24 kwietnia 2003 r. </w:t>
      </w:r>
      <w:r w:rsidRPr="00153797">
        <w:rPr>
          <w:rFonts w:ascii="Arial Narrow" w:hAnsi="Arial Narrow" w:cs="Arial"/>
          <w:sz w:val="24"/>
          <w:szCs w:val="24"/>
        </w:rPr>
        <w:br/>
        <w:t>o działalności pożytku publicznego i o wolontariacie</w:t>
      </w:r>
      <w:r w:rsidR="00E51A3E">
        <w:rPr>
          <w:rFonts w:ascii="Arial Narrow" w:hAnsi="Arial Narrow" w:cs="Arial"/>
          <w:sz w:val="24"/>
          <w:szCs w:val="24"/>
        </w:rPr>
        <w:t xml:space="preserve"> </w:t>
      </w:r>
      <w:r w:rsidR="00E51A3E" w:rsidRPr="00E51A3E">
        <w:rPr>
          <w:rFonts w:ascii="Arial Narrow" w:hAnsi="Arial Narrow" w:cs="Arial"/>
          <w:sz w:val="24"/>
          <w:szCs w:val="24"/>
          <w:highlight w:val="yellow"/>
        </w:rPr>
        <w:t>(Dz. U. z 2016 r.</w:t>
      </w:r>
      <w:r w:rsidR="00F162F0">
        <w:rPr>
          <w:rFonts w:ascii="Arial Narrow" w:hAnsi="Arial Narrow" w:cs="Arial"/>
          <w:sz w:val="24"/>
          <w:szCs w:val="24"/>
          <w:highlight w:val="yellow"/>
        </w:rPr>
        <w:t>,</w:t>
      </w:r>
      <w:r w:rsidR="00E51A3E" w:rsidRPr="00E51A3E">
        <w:rPr>
          <w:rFonts w:ascii="Arial Narrow" w:hAnsi="Arial Narrow" w:cs="Arial"/>
          <w:sz w:val="24"/>
          <w:szCs w:val="24"/>
          <w:highlight w:val="yellow"/>
        </w:rPr>
        <w:t xml:space="preserve"> poz. </w:t>
      </w:r>
      <w:r w:rsidR="00F04501">
        <w:rPr>
          <w:rFonts w:ascii="Arial Narrow" w:hAnsi="Arial Narrow" w:cs="Arial"/>
          <w:sz w:val="24"/>
          <w:szCs w:val="24"/>
          <w:highlight w:val="yellow"/>
        </w:rPr>
        <w:t xml:space="preserve">1817 z </w:t>
      </w:r>
      <w:proofErr w:type="spellStart"/>
      <w:r w:rsidR="00F04501">
        <w:rPr>
          <w:rFonts w:ascii="Arial Narrow" w:hAnsi="Arial Narrow" w:cs="Arial"/>
          <w:sz w:val="24"/>
          <w:szCs w:val="24"/>
          <w:highlight w:val="yellow"/>
        </w:rPr>
        <w:t>późn</w:t>
      </w:r>
      <w:proofErr w:type="spellEnd"/>
      <w:r w:rsidR="00F04501">
        <w:rPr>
          <w:rFonts w:ascii="Arial Narrow" w:hAnsi="Arial Narrow" w:cs="Arial"/>
          <w:sz w:val="24"/>
          <w:szCs w:val="24"/>
          <w:highlight w:val="yellow"/>
        </w:rPr>
        <w:t>. zm.</w:t>
      </w:r>
      <w:r w:rsidR="00E51A3E" w:rsidRPr="00E51A3E">
        <w:rPr>
          <w:rFonts w:ascii="Arial Narrow" w:hAnsi="Arial Narrow" w:cs="Arial"/>
          <w:sz w:val="24"/>
          <w:szCs w:val="24"/>
          <w:highlight w:val="yellow"/>
        </w:rPr>
        <w:t>)</w:t>
      </w:r>
      <w:r w:rsidRPr="00050A70">
        <w:rPr>
          <w:rFonts w:ascii="Arial Narrow" w:hAnsi="Arial Narrow" w:cs="Arial"/>
          <w:sz w:val="24"/>
          <w:szCs w:val="24"/>
        </w:rPr>
        <w:t>,</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właściciela pełniącego funkcje kierownicze,</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wspólnika, w tym partnera prowadzącego regularną działalność w przedsiębiorstwie i czerpiącego z niej korzyści finansowe;</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53797">
        <w:rPr>
          <w:rFonts w:ascii="Arial Narrow" w:hAnsi="Arial Narrow" w:cs="Arial"/>
          <w:sz w:val="24"/>
          <w:szCs w:val="24"/>
        </w:rPr>
        <w:br/>
        <w:t xml:space="preserve">i usuwanie, w zakresie niezbędnym do prawidłowego wykonania przez Beneficjenta zadań wynikających </w:t>
      </w:r>
      <w:r w:rsidRPr="00153797">
        <w:rPr>
          <w:rFonts w:ascii="Arial Narrow" w:hAnsi="Arial Narrow" w:cs="Arial"/>
          <w:sz w:val="24"/>
          <w:szCs w:val="24"/>
        </w:rPr>
        <w:br/>
        <w:t xml:space="preserve">z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„Administratorze zbioru danych osobowych” – należy przez to rozumieć Ministra Rozwoju</w:t>
      </w:r>
      <w:r w:rsidR="00F50FA4"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„Powierzającym” – należy przez to rozumieć Instytucję Zarządzającą,</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53797">
        <w:rPr>
          <w:rFonts w:ascii="Arial Narrow" w:hAnsi="Arial Narrow" w:cs="Arial"/>
          <w:sz w:val="24"/>
          <w:szCs w:val="24"/>
        </w:rPr>
        <w:t xml:space="preserve">„rachunku bankowym BGK” – należy przez to rozumieć rachunek bankowy BGK, otwarty przez Ministra </w:t>
      </w:r>
      <w:r w:rsidRPr="00153797">
        <w:rPr>
          <w:rFonts w:ascii="Arial Narrow" w:hAnsi="Arial Narrow" w:cs="Arial"/>
          <w:sz w:val="24"/>
          <w:szCs w:val="24"/>
        </w:rPr>
        <w:lastRenderedPageBreak/>
        <w:t>Finansów, z którego płatności, pochodzące z budżetu środków europejskich odpowiadające wkładowi Funduszu, przekazywane są, na podstawie zlecenia płatności;</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1E29A5" w:rsidRPr="00153797"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bCs/>
          <w:sz w:val="24"/>
          <w:szCs w:val="24"/>
        </w:rPr>
        <w:t xml:space="preserve">„rozporządzeniu KE nr 480/2014” – należy przez to rozumieć rozporządzenie delegowane Komisji (UE) </w:t>
      </w:r>
      <w:r w:rsidRPr="00153797">
        <w:rPr>
          <w:rFonts w:ascii="Arial Narrow" w:hAnsi="Arial Narrow" w:cs="Arial"/>
          <w:bCs/>
          <w:sz w:val="24"/>
          <w:szCs w:val="24"/>
        </w:rPr>
        <w:br/>
        <w:t xml:space="preserve">nr 480/2014 z dnia 3 marca 2014 r. uzupełniające rozporządzenie Parlamentu Europejskiego i Rady (UE) </w:t>
      </w:r>
      <w:r w:rsidRPr="00153797">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„rozporządzeniu KE nr 651/2014” – należy przez to rozumieć Rozporządzenie Komisji (UE) nr 651/2014</w:t>
      </w:r>
      <w:r w:rsidRPr="00153797">
        <w:rPr>
          <w:rFonts w:ascii="Arial Narrow" w:hAnsi="Arial Narrow" w:cs="Arial"/>
          <w:sz w:val="24"/>
          <w:szCs w:val="24"/>
        </w:rPr>
        <w:br/>
        <w:t>z dnia 17 czerwca 2014 r. uznające niektóre rodzaje pomocy za zgodne z rynkiem wewnętrznym</w:t>
      </w:r>
      <w:r w:rsidRPr="00153797">
        <w:rPr>
          <w:rFonts w:ascii="Arial Narrow" w:hAnsi="Arial Narrow" w:cs="Arial"/>
          <w:sz w:val="24"/>
          <w:szCs w:val="24"/>
        </w:rPr>
        <w:br/>
        <w:t>w  zastosowaniu art. 107 i 108 Traktatu</w:t>
      </w:r>
      <w:r w:rsidR="00E51A3E">
        <w:rPr>
          <w:rFonts w:ascii="Arial Narrow" w:hAnsi="Arial Narrow" w:cs="Arial"/>
          <w:sz w:val="24"/>
          <w:szCs w:val="24"/>
        </w:rPr>
        <w:t xml:space="preserve"> </w:t>
      </w:r>
      <w:r w:rsidR="00E51A3E" w:rsidRPr="00E51A3E">
        <w:rPr>
          <w:rFonts w:ascii="Arial Narrow" w:hAnsi="Arial Narrow" w:cs="Arial"/>
          <w:sz w:val="24"/>
          <w:szCs w:val="24"/>
          <w:highlight w:val="yellow"/>
        </w:rPr>
        <w:t>(</w:t>
      </w:r>
      <w:r w:rsidR="00E51A3E" w:rsidRPr="00E51A3E">
        <w:rPr>
          <w:rFonts w:ascii="Arial Narrow" w:eastAsia="Arial Narrow" w:hAnsi="Arial Narrow" w:cs="Arial Narrow"/>
          <w:sz w:val="24"/>
          <w:szCs w:val="24"/>
          <w:highlight w:val="yellow"/>
        </w:rPr>
        <w:t>Dz. Urz. UE L 187/1 z 26 czerwca 2014 r.</w:t>
      </w:r>
      <w:r w:rsidR="00E51A3E" w:rsidRPr="00E51A3E">
        <w:rPr>
          <w:rFonts w:ascii="Arial Narrow" w:hAnsi="Arial Narrow" w:cs="Arial"/>
          <w:sz w:val="24"/>
          <w:szCs w:val="24"/>
          <w:highlight w:val="yellow"/>
        </w:rPr>
        <w:t>)</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„rozporządzeniu KE nr 1407/2013” – należy przez to rozmieć Rozporządzenie Komisji (UE) nr 1407/ 2013</w:t>
      </w:r>
      <w:r w:rsidRPr="00153797">
        <w:rPr>
          <w:rFonts w:ascii="Arial Narrow" w:hAnsi="Arial Narrow" w:cs="Arial"/>
          <w:sz w:val="24"/>
          <w:szCs w:val="24"/>
        </w:rPr>
        <w:br/>
        <w:t>z dnia 18 grudnia 2013 r. w sprawie stosowania art. 107 i 108 Traktatu o funkcjonowaniu Unii Europejskiej</w:t>
      </w:r>
      <w:r w:rsidRPr="00153797">
        <w:rPr>
          <w:rFonts w:ascii="Arial Narrow" w:hAnsi="Arial Narrow" w:cs="Arial"/>
          <w:sz w:val="24"/>
          <w:szCs w:val="24"/>
        </w:rPr>
        <w:br/>
        <w:t xml:space="preserve">do pomocy de </w:t>
      </w:r>
      <w:proofErr w:type="spellStart"/>
      <w:r w:rsidRPr="00153797">
        <w:rPr>
          <w:rFonts w:ascii="Arial Narrow" w:hAnsi="Arial Narrow" w:cs="Arial"/>
          <w:sz w:val="24"/>
          <w:szCs w:val="24"/>
        </w:rPr>
        <w:t>minimis</w:t>
      </w:r>
      <w:proofErr w:type="spellEnd"/>
      <w:r w:rsidR="00E51A3E">
        <w:rPr>
          <w:rFonts w:ascii="Arial Narrow" w:hAnsi="Arial Narrow" w:cs="Arial"/>
          <w:sz w:val="24"/>
          <w:szCs w:val="24"/>
        </w:rPr>
        <w:t xml:space="preserve"> </w:t>
      </w:r>
      <w:r w:rsidR="00E51A3E" w:rsidRPr="00E51A3E">
        <w:rPr>
          <w:rFonts w:ascii="Arial Narrow" w:hAnsi="Arial Narrow" w:cs="Arial"/>
          <w:sz w:val="24"/>
          <w:szCs w:val="24"/>
          <w:highlight w:val="yellow"/>
        </w:rPr>
        <w:t>(Dz. Urz. UE L 352 z 24 grudnia 2013 r.)</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Calibri"/>
          <w:sz w:val="24"/>
          <w:szCs w:val="24"/>
        </w:rPr>
        <w:t xml:space="preserve">„SL2014” - </w:t>
      </w:r>
      <w:r w:rsidR="00F50FA4" w:rsidRPr="00153797">
        <w:rPr>
          <w:rFonts w:ascii="Arial Narrow" w:hAnsi="Arial Narrow" w:cs="Calibri"/>
          <w:sz w:val="24"/>
          <w:szCs w:val="24"/>
        </w:rPr>
        <w:t>należy przez to rozumieć aplikację główną Centralnego Systemu Teleinformatycznego;</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„uczestniku Projektu” – należy przez to rozumieć uczestnika w rozumieniu Wytycznych Ministra Infrastruktury </w:t>
      </w:r>
      <w:r w:rsidRPr="00153797">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„ustawie o ochronie danych osobowych” – należy przez to rozumieć ustawę z dnia 29 sierpnia 1997 r.</w:t>
      </w:r>
      <w:r w:rsidRPr="00153797">
        <w:rPr>
          <w:rFonts w:ascii="Arial Narrow" w:hAnsi="Arial Narrow" w:cs="Arial"/>
          <w:sz w:val="24"/>
          <w:szCs w:val="24"/>
        </w:rPr>
        <w:br/>
        <w:t xml:space="preserve"> o ochronie danych osobowych</w:t>
      </w:r>
      <w:r w:rsidR="00E51A3E">
        <w:rPr>
          <w:rFonts w:ascii="Arial Narrow" w:hAnsi="Arial Narrow" w:cs="Arial"/>
          <w:sz w:val="24"/>
          <w:szCs w:val="24"/>
        </w:rPr>
        <w:t xml:space="preserve"> </w:t>
      </w:r>
      <w:r w:rsidR="00E51A3E" w:rsidRPr="00E51A3E">
        <w:rPr>
          <w:rFonts w:ascii="Arial Narrow" w:hAnsi="Arial Narrow" w:cs="Arial"/>
          <w:sz w:val="24"/>
          <w:szCs w:val="24"/>
          <w:highlight w:val="yellow"/>
        </w:rPr>
        <w:t>(</w:t>
      </w:r>
      <w:r w:rsidR="00E51A3E" w:rsidRPr="00E51A3E">
        <w:rPr>
          <w:rFonts w:ascii="Arial Narrow" w:eastAsia="Arial Narrow" w:hAnsi="Arial Narrow" w:cs="Arial Narrow"/>
          <w:sz w:val="24"/>
          <w:szCs w:val="24"/>
          <w:highlight w:val="yellow"/>
        </w:rPr>
        <w:t>Dz. U. z 2016 r. poz. 922</w:t>
      </w:r>
      <w:r w:rsidR="00E51A3E" w:rsidRPr="00E51A3E">
        <w:rPr>
          <w:rFonts w:ascii="Arial Narrow" w:hAnsi="Arial Narrow" w:cs="Arial"/>
          <w:sz w:val="24"/>
          <w:szCs w:val="24"/>
          <w:highlight w:val="yellow"/>
        </w:rPr>
        <w:t>)</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„ustawie </w:t>
      </w:r>
      <w:r w:rsidRPr="00050A70">
        <w:rPr>
          <w:rFonts w:ascii="Arial Narrow" w:hAnsi="Arial Narrow" w:cs="Arial"/>
          <w:sz w:val="24"/>
          <w:szCs w:val="24"/>
        </w:rPr>
        <w:t>Prawo zamówień publicznych”- należy przez to rozumieć ustawę z dnia 29 stycznia 2004 r. Prawo zamówień publicznych</w:t>
      </w:r>
      <w:r w:rsidR="00E51A3E">
        <w:rPr>
          <w:rFonts w:ascii="Arial Narrow" w:hAnsi="Arial Narrow" w:cs="Arial"/>
          <w:sz w:val="24"/>
          <w:szCs w:val="24"/>
        </w:rPr>
        <w:t xml:space="preserve"> </w:t>
      </w:r>
      <w:r w:rsidR="00E51A3E" w:rsidRPr="00E51A3E">
        <w:rPr>
          <w:rFonts w:ascii="Arial Narrow" w:hAnsi="Arial Narrow" w:cs="Arial"/>
          <w:sz w:val="24"/>
          <w:szCs w:val="24"/>
          <w:highlight w:val="yellow"/>
        </w:rPr>
        <w:t xml:space="preserve">(Dz. U. z 2015 r, poz. </w:t>
      </w:r>
      <w:r w:rsidR="00E51A3E" w:rsidRPr="00461929">
        <w:rPr>
          <w:rFonts w:ascii="Arial Narrow" w:hAnsi="Arial Narrow" w:cs="Arial"/>
          <w:sz w:val="24"/>
          <w:szCs w:val="24"/>
          <w:highlight w:val="yellow"/>
        </w:rPr>
        <w:t>2164</w:t>
      </w:r>
      <w:r w:rsidR="00461929" w:rsidRPr="00461929">
        <w:rPr>
          <w:rFonts w:ascii="Arial Narrow" w:hAnsi="Arial Narrow" w:cs="Arial"/>
          <w:sz w:val="24"/>
          <w:szCs w:val="24"/>
          <w:highlight w:val="yellow"/>
        </w:rPr>
        <w:t xml:space="preserve"> z </w:t>
      </w:r>
      <w:proofErr w:type="spellStart"/>
      <w:r w:rsidR="00461929" w:rsidRPr="00461929">
        <w:rPr>
          <w:rFonts w:ascii="Arial Narrow" w:hAnsi="Arial Narrow" w:cs="Arial"/>
          <w:sz w:val="24"/>
          <w:szCs w:val="24"/>
          <w:highlight w:val="yellow"/>
        </w:rPr>
        <w:t>późn</w:t>
      </w:r>
      <w:proofErr w:type="spellEnd"/>
      <w:r w:rsidR="00461929" w:rsidRPr="00461929">
        <w:rPr>
          <w:rFonts w:ascii="Arial Narrow" w:hAnsi="Arial Narrow" w:cs="Arial"/>
          <w:sz w:val="24"/>
          <w:szCs w:val="24"/>
          <w:highlight w:val="yellow"/>
        </w:rPr>
        <w:t>. zm.</w:t>
      </w:r>
      <w:r w:rsidR="00E51A3E" w:rsidRPr="00E51A3E">
        <w:rPr>
          <w:rFonts w:ascii="Arial Narrow" w:hAnsi="Arial Narrow" w:cs="Arial"/>
          <w:sz w:val="24"/>
          <w:szCs w:val="24"/>
          <w:highlight w:val="yellow"/>
        </w:rPr>
        <w:t>)</w:t>
      </w:r>
      <w:r w:rsidRPr="00050A70">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1E29A5" w:rsidRPr="00153797"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1E29A5" w:rsidRPr="00153797" w:rsidRDefault="001E29A5" w:rsidP="001E29A5">
      <w:pPr>
        <w:pStyle w:val="Normalny1"/>
        <w:numPr>
          <w:ilvl w:val="0"/>
          <w:numId w:val="1"/>
        </w:numPr>
        <w:spacing w:after="0" w:line="240" w:lineRule="auto"/>
        <w:contextualSpacing/>
        <w:jc w:val="both"/>
        <w:rPr>
          <w:rFonts w:ascii="Arial Narrow" w:hAnsi="Arial Narrow" w:cs="Arial Narrow"/>
          <w:sz w:val="24"/>
        </w:rPr>
      </w:pPr>
      <w:r w:rsidRPr="00153797">
        <w:rPr>
          <w:rFonts w:ascii="Arial Narrow" w:hAnsi="Arial Narrow" w:cs="Arial Narrow"/>
          <w:sz w:val="24"/>
        </w:rPr>
        <w:t xml:space="preserve">„wytycznych”– należy przez to rozumieć </w:t>
      </w:r>
      <w:r w:rsidRPr="00F522F4">
        <w:rPr>
          <w:rFonts w:ascii="Arial Narrow" w:hAnsi="Arial Narrow" w:cs="Arial Narrow"/>
          <w:strike/>
          <w:sz w:val="24"/>
          <w:highlight w:val="yellow"/>
        </w:rPr>
        <w:t>krajowe</w:t>
      </w:r>
      <w:r w:rsidRPr="00153797">
        <w:rPr>
          <w:rFonts w:ascii="Arial Narrow" w:hAnsi="Arial Narrow" w:cs="Arial Narrow"/>
          <w:sz w:val="24"/>
        </w:rPr>
        <w:t xml:space="preserve"> wytyczne </w:t>
      </w:r>
      <w:r w:rsidRPr="00F522F4">
        <w:rPr>
          <w:rFonts w:ascii="Arial Narrow" w:hAnsi="Arial Narrow" w:cs="Arial Narrow"/>
          <w:strike/>
          <w:sz w:val="24"/>
          <w:highlight w:val="yellow"/>
        </w:rPr>
        <w:t>horyzontalne</w:t>
      </w:r>
      <w:r w:rsidRPr="00153797">
        <w:rPr>
          <w:rFonts w:ascii="Arial Narrow" w:hAnsi="Arial Narrow" w:cs="Arial Narrow"/>
          <w:sz w:val="24"/>
        </w:rPr>
        <w:t xml:space="preserve"> wydane na podstawie art. 5 ustawy wdrożeniowej, tj. odpowiednio:</w:t>
      </w:r>
    </w:p>
    <w:p w:rsidR="001E29A5" w:rsidRPr="006F09F1"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informacji i promocji programów operacyjnych polityki spójności na lata 2014-2020 z dnia </w:t>
      </w:r>
      <w:r w:rsidR="000C5AB4" w:rsidRPr="006F09F1">
        <w:rPr>
          <w:rFonts w:ascii="Arial Narrow" w:hAnsi="Arial Narrow" w:cs="Arial Narrow"/>
          <w:color w:val="auto"/>
          <w:sz w:val="24"/>
        </w:rPr>
        <w:t>03.11</w:t>
      </w:r>
      <w:r w:rsidRPr="006F09F1">
        <w:rPr>
          <w:rFonts w:ascii="Arial Narrow" w:hAnsi="Arial Narrow" w:cs="Arial Narrow"/>
          <w:color w:val="auto"/>
          <w:sz w:val="24"/>
        </w:rPr>
        <w:t>.201</w:t>
      </w:r>
      <w:r w:rsidR="000C5AB4" w:rsidRPr="006F09F1">
        <w:rPr>
          <w:rFonts w:ascii="Arial Narrow" w:hAnsi="Arial Narrow" w:cs="Arial Narrow"/>
          <w:color w:val="auto"/>
          <w:sz w:val="24"/>
        </w:rPr>
        <w:t>6</w:t>
      </w:r>
      <w:r w:rsidRPr="006F09F1">
        <w:rPr>
          <w:rFonts w:ascii="Arial Narrow" w:hAnsi="Arial Narrow" w:cs="Arial Narrow"/>
          <w:color w:val="auto"/>
          <w:sz w:val="24"/>
        </w:rPr>
        <w:t xml:space="preserve"> r</w:t>
      </w:r>
      <w:r w:rsidR="000C5AB4" w:rsidRPr="006F09F1">
        <w:rPr>
          <w:rFonts w:ascii="Arial Narrow" w:hAnsi="Arial Narrow" w:cs="Arial Narrow"/>
          <w:color w:val="auto"/>
          <w:sz w:val="24"/>
        </w:rPr>
        <w:t>.</w:t>
      </w:r>
      <w:r w:rsidRPr="006F09F1">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monitorowania postępu rzeczowego realizacji programów operacyjnych na lata</w:t>
      </w:r>
      <w:r w:rsidRPr="000C5AB4">
        <w:rPr>
          <w:rFonts w:ascii="Arial Narrow" w:hAnsi="Arial Narrow" w:cs="Arial Narrow"/>
          <w:color w:val="auto"/>
          <w:sz w:val="24"/>
        </w:rPr>
        <w:br/>
        <w:t xml:space="preserve">2014-2020, zwane dalej Wytycznymi w zakresie monitorowania z dnia </w:t>
      </w:r>
      <w:r w:rsidR="00AE761A" w:rsidRPr="00F522F4">
        <w:rPr>
          <w:rFonts w:ascii="Arial Narrow" w:hAnsi="Arial Narrow" w:cs="Arial Narrow"/>
          <w:color w:val="auto"/>
          <w:sz w:val="24"/>
          <w:highlight w:val="yellow"/>
        </w:rPr>
        <w:t>18.05.2017</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sprawozdawczości na lata 2014 – 2020 z dnia 08.05.2015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kwalifikowalności wydatków w </w:t>
      </w:r>
      <w:r w:rsidR="007D20AB" w:rsidRPr="000C5AB4">
        <w:rPr>
          <w:rFonts w:ascii="Arial Narrow" w:hAnsi="Arial Narrow" w:cs="Arial Narrow"/>
          <w:color w:val="auto"/>
          <w:sz w:val="24"/>
        </w:rPr>
        <w:t xml:space="preserve">ramach </w:t>
      </w:r>
      <w:r w:rsidRPr="000C5AB4">
        <w:rPr>
          <w:rFonts w:ascii="Arial Narrow" w:hAnsi="Arial Narrow" w:cs="Arial Narrow"/>
          <w:color w:val="auto"/>
          <w:sz w:val="24"/>
        </w:rPr>
        <w:t xml:space="preserve">Europejskiego Funduszu Rozwoju Regionalnego, Europejskiego Funduszu Społecznego oraz Funduszu Spójności na lata 2014-2020, zwane dalej Wytycznymi w zakresie Kwalifikowalności z dnia </w:t>
      </w:r>
      <w:r w:rsidR="00E335FD" w:rsidRPr="001A28B5">
        <w:rPr>
          <w:rFonts w:ascii="Arial Narrow" w:hAnsi="Arial Narrow" w:cs="Arial Narrow"/>
          <w:color w:val="auto"/>
          <w:sz w:val="24"/>
          <w:highlight w:val="yellow"/>
        </w:rPr>
        <w:t>19</w:t>
      </w:r>
      <w:r w:rsidRPr="001A28B5">
        <w:rPr>
          <w:rFonts w:ascii="Arial Narrow" w:hAnsi="Arial Narrow" w:cs="Arial Narrow"/>
          <w:color w:val="auto"/>
          <w:sz w:val="24"/>
          <w:highlight w:val="yellow"/>
        </w:rPr>
        <w:t>.0</w:t>
      </w:r>
      <w:r w:rsidR="001A28B5" w:rsidRPr="001A28B5">
        <w:rPr>
          <w:rFonts w:ascii="Arial Narrow" w:hAnsi="Arial Narrow" w:cs="Arial Narrow"/>
          <w:color w:val="auto"/>
          <w:sz w:val="24"/>
          <w:highlight w:val="yellow"/>
        </w:rPr>
        <w:t>7</w:t>
      </w:r>
      <w:r w:rsidRPr="001A28B5">
        <w:rPr>
          <w:rFonts w:ascii="Arial Narrow" w:hAnsi="Arial Narrow" w:cs="Arial Narrow"/>
          <w:color w:val="auto"/>
          <w:sz w:val="24"/>
          <w:highlight w:val="yellow"/>
        </w:rPr>
        <w:t>.201</w:t>
      </w:r>
      <w:r w:rsidR="001A28B5" w:rsidRPr="001A28B5">
        <w:rPr>
          <w:rFonts w:ascii="Arial Narrow" w:hAnsi="Arial Narrow" w:cs="Arial Narrow"/>
          <w:color w:val="auto"/>
          <w:sz w:val="24"/>
          <w:highlight w:val="yellow"/>
        </w:rPr>
        <w:t>7</w:t>
      </w:r>
      <w:r w:rsidRPr="001A28B5">
        <w:rPr>
          <w:rFonts w:ascii="Arial Narrow" w:hAnsi="Arial Narrow" w:cs="Arial Narrow"/>
          <w:color w:val="auto"/>
          <w:sz w:val="24"/>
          <w:highlight w:val="yellow"/>
        </w:rPr>
        <w:t xml:space="preserve"> r.</w:t>
      </w:r>
      <w:r w:rsidRPr="000C5AB4">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równości szans i niedyskryminacji, w tym dostępności dla osób </w:t>
      </w:r>
      <w:r w:rsidRPr="000C5AB4">
        <w:rPr>
          <w:rFonts w:ascii="Arial Narrow" w:hAnsi="Arial Narrow" w:cs="Arial Narrow"/>
          <w:color w:val="auto"/>
          <w:sz w:val="24"/>
        </w:rPr>
        <w:br/>
        <w:t>z niepełnosprawnościami oraz zasady równości szans kobiet i mężczyzn w ramach funduszy unijnych</w:t>
      </w:r>
      <w:r w:rsidRPr="000C5AB4">
        <w:rPr>
          <w:rFonts w:ascii="Arial Narrow" w:hAnsi="Arial Narrow" w:cs="Arial Narrow"/>
          <w:color w:val="auto"/>
          <w:sz w:val="24"/>
        </w:rPr>
        <w:br/>
        <w:t>na lata 2014-2020 z dnia 08.05.2015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lastRenderedPageBreak/>
        <w:t>Wytyczne w zakresie kontroli realizacji programów operacyjnych na lata 2014-2020 z dnia 28.05.2015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warunków gromadzenia i przekazywania danych w postaci elektronicznej </w:t>
      </w:r>
      <w:r w:rsidRPr="000C5AB4">
        <w:rPr>
          <w:rFonts w:ascii="Arial Narrow" w:hAnsi="Arial Narrow" w:cs="Arial Narrow"/>
          <w:color w:val="auto"/>
          <w:sz w:val="24"/>
        </w:rPr>
        <w:br/>
        <w:t>na lata 2014-2020, zwane dalej Wytycznymi w zakresie gromadzenia danych z dnia 03.03.2015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partnerstwa na lata 2014-2020 z dnia </w:t>
      </w:r>
      <w:r w:rsidR="00DE6E3C" w:rsidRPr="000C5AB4">
        <w:rPr>
          <w:rFonts w:ascii="Arial Narrow" w:hAnsi="Arial Narrow" w:cs="Arial Narrow"/>
          <w:color w:val="auto"/>
          <w:sz w:val="24"/>
        </w:rPr>
        <w:t>28.10</w:t>
      </w:r>
      <w:r w:rsidRPr="000C5AB4">
        <w:rPr>
          <w:rFonts w:ascii="Arial Narrow" w:hAnsi="Arial Narrow" w:cs="Arial Narrow"/>
          <w:color w:val="auto"/>
          <w:sz w:val="24"/>
        </w:rPr>
        <w:t>.2015 r.</w:t>
      </w:r>
      <w:r w:rsidR="007262AC" w:rsidRPr="000C5AB4">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sposobu korygowania i odzyskiwania nieprawidłowych</w:t>
      </w:r>
      <w:r w:rsidR="00EB1B56" w:rsidRPr="000C5AB4">
        <w:rPr>
          <w:rFonts w:ascii="Arial Narrow" w:hAnsi="Arial Narrow" w:cs="Arial Narrow"/>
          <w:color w:val="auto"/>
          <w:sz w:val="24"/>
        </w:rPr>
        <w:t xml:space="preserve"> wydatków oraz raportowania nieprawidłowości w ramach programów operacyjnych polityki spójności na lata 2014-2020 z dnia </w:t>
      </w:r>
      <w:r w:rsidR="00056752" w:rsidRPr="000C5AB4">
        <w:rPr>
          <w:rFonts w:ascii="Arial Narrow" w:hAnsi="Arial Narrow" w:cs="Arial Narrow"/>
          <w:color w:val="auto"/>
          <w:sz w:val="24"/>
        </w:rPr>
        <w:br/>
      </w:r>
      <w:r w:rsidR="00EB1B56" w:rsidRPr="000C5AB4">
        <w:rPr>
          <w:rFonts w:ascii="Arial Narrow" w:hAnsi="Arial Narrow" w:cs="Arial Narrow"/>
          <w:color w:val="auto"/>
          <w:sz w:val="24"/>
        </w:rPr>
        <w:t>20.07.2015 r.</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53797">
        <w:rPr>
          <w:rFonts w:ascii="Arial Narrow" w:eastAsia="Arial Narrow" w:hAnsi="Arial Narrow" w:cs="Arial Narrow"/>
          <w:color w:val="auto"/>
          <w:sz w:val="24"/>
          <w:szCs w:val="24"/>
        </w:rPr>
        <w:t>SzOOP</w:t>
      </w:r>
      <w:proofErr w:type="spellEnd"/>
      <w:r w:rsidRPr="00153797">
        <w:rPr>
          <w:rFonts w:ascii="Arial Narrow" w:eastAsia="Arial Narrow" w:hAnsi="Arial Narrow" w:cs="Arial Narrow"/>
          <w:color w:val="auto"/>
          <w:sz w:val="24"/>
          <w:szCs w:val="24"/>
        </w:rPr>
        <w:t xml:space="preserve"> i wytycznymi wydanymi na podstawie art. 5 ust. 1 ustawy wdrożeniowej, zapisami </w:t>
      </w:r>
      <w:r w:rsidR="00105BA6">
        <w:rPr>
          <w:rFonts w:ascii="Arial Narrow" w:eastAsia="Arial Narrow" w:hAnsi="Arial Narrow" w:cs="Arial Narrow"/>
          <w:color w:val="auto"/>
          <w:sz w:val="24"/>
          <w:szCs w:val="24"/>
        </w:rPr>
        <w:t>Porozumienia</w:t>
      </w:r>
      <w:r w:rsidRPr="00153797">
        <w:rPr>
          <w:rFonts w:ascii="Arial Narrow" w:eastAsia="Arial Narrow" w:hAnsi="Arial Narrow" w:cs="Arial Narrow"/>
          <w:color w:val="auto"/>
          <w:sz w:val="24"/>
          <w:szCs w:val="24"/>
        </w:rPr>
        <w:t xml:space="preserve"> o dofinansowanie Projektu oraz </w:t>
      </w:r>
      <w:r w:rsidRPr="00050A70">
        <w:rPr>
          <w:rFonts w:ascii="Arial Narrow" w:eastAsia="Arial Narrow" w:hAnsi="Arial Narrow" w:cs="Arial Narrow"/>
          <w:color w:val="auto"/>
          <w:sz w:val="24"/>
          <w:szCs w:val="24"/>
        </w:rPr>
        <w:t>regulaminem konkursu</w:t>
      </w:r>
      <w:r w:rsidR="004C5F5C" w:rsidRPr="00050A70">
        <w:rPr>
          <w:rFonts w:ascii="Arial Narrow" w:eastAsia="Arial Narrow" w:hAnsi="Arial Narrow" w:cs="Arial Narrow"/>
          <w:color w:val="auto"/>
          <w:sz w:val="24"/>
          <w:szCs w:val="24"/>
        </w:rPr>
        <w:t>;</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53797">
        <w:rPr>
          <w:rFonts w:ascii="Arial Narrow" w:eastAsia="Arial Narrow" w:hAnsi="Arial Narrow" w:cs="Arial Narrow"/>
          <w:color w:val="auto"/>
          <w:sz w:val="24"/>
          <w:szCs w:val="24"/>
        </w:rPr>
        <w:br/>
        <w:t>o dofinansowanie oraz pełniący funkcje monitoringowe o charakterze uzupełniającym</w:t>
      </w:r>
      <w:r w:rsidR="004C5F5C">
        <w:rPr>
          <w:rFonts w:ascii="Arial Narrow" w:eastAsia="Arial Narrow" w:hAnsi="Arial Narrow" w:cs="Arial Narrow"/>
          <w:color w:val="auto"/>
          <w:sz w:val="24"/>
          <w:szCs w:val="24"/>
        </w:rPr>
        <w:t xml:space="preserve"> dla systemu centralnego </w:t>
      </w:r>
      <w:r w:rsidR="004C5F5C" w:rsidRPr="00050A70">
        <w:rPr>
          <w:rFonts w:ascii="Arial Narrow" w:eastAsia="Arial Narrow" w:hAnsi="Arial Narrow" w:cs="Arial Narrow"/>
          <w:color w:val="auto"/>
          <w:sz w:val="24"/>
          <w:szCs w:val="24"/>
        </w:rPr>
        <w:t>SL2014.</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p>
    <w:p w:rsidR="00697DF9"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Przedmiot </w:t>
      </w:r>
      <w:r w:rsidR="00240EEA" w:rsidRPr="00153797">
        <w:rPr>
          <w:rFonts w:ascii="Arial Narrow" w:hAnsi="Arial Narrow" w:cs="Arial"/>
          <w:b/>
          <w:bCs/>
          <w:sz w:val="24"/>
          <w:szCs w:val="24"/>
        </w:rPr>
        <w:t>Porozumienia</w:t>
      </w:r>
    </w:p>
    <w:p w:rsidR="00927639" w:rsidRDefault="00927639" w:rsidP="00675E65">
      <w:pPr>
        <w:autoSpaceDE w:val="0"/>
        <w:autoSpaceDN w:val="0"/>
        <w:adjustRightInd w:val="0"/>
        <w:spacing w:after="0" w:line="240" w:lineRule="auto"/>
        <w:jc w:val="center"/>
        <w:rPr>
          <w:rFonts w:ascii="Arial Narrow" w:hAnsi="Arial Narrow" w:cs="Arial"/>
          <w:b/>
          <w:bCs/>
          <w:sz w:val="24"/>
          <w:szCs w:val="24"/>
        </w:rPr>
      </w:pPr>
    </w:p>
    <w:p w:rsidR="00927639" w:rsidRPr="00245FA0"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245FA0">
        <w:rPr>
          <w:rFonts w:ascii="Arial Narrow" w:hAnsi="Arial Narrow" w:cs="Arial"/>
          <w:color w:val="auto"/>
          <w:sz w:val="24"/>
          <w:szCs w:val="24"/>
        </w:rPr>
        <w:t xml:space="preserve">Na warunkach określonych w niniejszym </w:t>
      </w:r>
      <w:r w:rsidR="004C5F5C" w:rsidRPr="00050A70">
        <w:rPr>
          <w:rFonts w:ascii="Arial Narrow" w:hAnsi="Arial Narrow" w:cs="Arial"/>
          <w:color w:val="auto"/>
          <w:sz w:val="24"/>
          <w:szCs w:val="24"/>
        </w:rPr>
        <w:t>P</w:t>
      </w:r>
      <w:r w:rsidRPr="00050A70">
        <w:rPr>
          <w:rFonts w:ascii="Arial Narrow" w:hAnsi="Arial Narrow" w:cs="Arial"/>
          <w:color w:val="auto"/>
          <w:sz w:val="24"/>
          <w:szCs w:val="24"/>
        </w:rPr>
        <w:t xml:space="preserve">orozumieniu, Instytucja </w:t>
      </w:r>
      <w:r w:rsidR="009B69A5" w:rsidRPr="00050A70">
        <w:rPr>
          <w:rFonts w:ascii="Arial Narrow" w:hAnsi="Arial Narrow" w:cs="Arial"/>
          <w:color w:val="auto"/>
          <w:sz w:val="24"/>
          <w:szCs w:val="24"/>
        </w:rPr>
        <w:t>Zarządzająca</w:t>
      </w:r>
      <w:r w:rsidRPr="00050A70">
        <w:rPr>
          <w:rFonts w:ascii="Arial Narrow" w:hAnsi="Arial Narrow" w:cs="Arial"/>
          <w:color w:val="auto"/>
          <w:sz w:val="24"/>
          <w:szCs w:val="24"/>
        </w:rPr>
        <w:t xml:space="preserve"> dokonuje wyboru Projektu  Beneficjenta do dofinansowania w łącznej kwocie nieprzekraczającej</w:t>
      </w:r>
      <w:r w:rsidRPr="00245FA0">
        <w:rPr>
          <w:rFonts w:ascii="Arial Narrow" w:hAnsi="Arial Narrow" w:cs="Arial"/>
          <w:color w:val="auto"/>
          <w:sz w:val="24"/>
          <w:szCs w:val="24"/>
        </w:rPr>
        <w:t xml:space="preserve"> …… PLN (słownie:………………) </w:t>
      </w:r>
      <w:r w:rsidR="00245FA0" w:rsidRPr="00245FA0">
        <w:rPr>
          <w:rFonts w:ascii="Arial Narrow" w:hAnsi="Arial Narrow" w:cs="Arial"/>
          <w:color w:val="auto"/>
          <w:sz w:val="24"/>
          <w:szCs w:val="24"/>
        </w:rPr>
        <w:br/>
      </w:r>
      <w:r w:rsidRPr="00245FA0">
        <w:rPr>
          <w:rFonts w:ascii="Arial Narrow" w:hAnsi="Arial Narrow" w:cs="Arial"/>
          <w:color w:val="auto"/>
          <w:sz w:val="24"/>
          <w:szCs w:val="24"/>
        </w:rPr>
        <w:t>i stanowiącej nie więcej niż ……. % całkowitych wydatków kwalifikowalnych Projektu, w tym:</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245FA0">
        <w:rPr>
          <w:rFonts w:ascii="Arial Narrow" w:hAnsi="Arial Narrow" w:cs="Calibri"/>
          <w:sz w:val="24"/>
          <w:szCs w:val="24"/>
        </w:rPr>
        <w:t>płatność ze środków Europejskiego Funduszu Społecznego w kwocie ….. PLN (słownie …);</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245FA0">
        <w:rPr>
          <w:rFonts w:ascii="Arial Narrow" w:hAnsi="Arial Narrow" w:cs="Calibri"/>
          <w:sz w:val="24"/>
          <w:szCs w:val="24"/>
        </w:rPr>
        <w:t>dotację celo</w:t>
      </w:r>
      <w:r w:rsidR="00245FA0" w:rsidRPr="00245FA0">
        <w:rPr>
          <w:rFonts w:ascii="Arial Narrow" w:hAnsi="Arial Narrow" w:cs="Calibri"/>
          <w:sz w:val="24"/>
          <w:szCs w:val="24"/>
        </w:rPr>
        <w:t>wą z budżetu państwa w kwocie …</w:t>
      </w:r>
      <w:r w:rsidRPr="00245FA0">
        <w:rPr>
          <w:rFonts w:ascii="Arial Narrow" w:hAnsi="Arial Narrow" w:cs="Calibri"/>
          <w:sz w:val="24"/>
          <w:szCs w:val="24"/>
        </w:rPr>
        <w:t xml:space="preserve"> PLN (słownie….)</w:t>
      </w:r>
      <w:r w:rsidR="00245FA0" w:rsidRPr="00245FA0">
        <w:rPr>
          <w:rFonts w:ascii="Arial Narrow" w:hAnsi="Arial Narrow" w:cs="Calibri"/>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sz w:val="24"/>
          <w:szCs w:val="24"/>
        </w:rPr>
      </w:pPr>
      <w:r w:rsidRPr="00153797">
        <w:rPr>
          <w:rFonts w:ascii="Arial Narrow" w:hAnsi="Arial Narrow"/>
          <w:sz w:val="24"/>
          <w:szCs w:val="24"/>
        </w:rPr>
        <w:t>Beneficjent zobowiązuje się do wniesienia wkładu własnego w kwocie ………. PLN</w:t>
      </w:r>
      <w:r w:rsidR="00F906F2" w:rsidRPr="00153797">
        <w:rPr>
          <w:rFonts w:ascii="Arial Narrow" w:hAnsi="Arial Narrow"/>
          <w:sz w:val="24"/>
          <w:szCs w:val="24"/>
        </w:rPr>
        <w:t xml:space="preserve"> (słownie….)</w:t>
      </w:r>
      <w:r w:rsidRPr="00153797">
        <w:rPr>
          <w:rFonts w:ascii="Arial Narrow" w:hAnsi="Arial Narrow"/>
          <w:sz w:val="24"/>
          <w:szCs w:val="24"/>
        </w:rPr>
        <w:t xml:space="preserve"> co stanowi </w:t>
      </w:r>
      <w:r w:rsidR="006F09F1">
        <w:rPr>
          <w:rFonts w:ascii="Arial Narrow" w:hAnsi="Arial Narrow"/>
          <w:strike/>
          <w:sz w:val="24"/>
          <w:szCs w:val="24"/>
        </w:rPr>
        <w:br/>
      </w:r>
      <w:r w:rsidRPr="00153797">
        <w:rPr>
          <w:rFonts w:ascii="Arial Narrow" w:hAnsi="Arial Narrow"/>
          <w:sz w:val="24"/>
          <w:szCs w:val="24"/>
        </w:rPr>
        <w:t>…... % wydatków kwalifikowalnych Projektu.</w:t>
      </w:r>
    </w:p>
    <w:p w:rsidR="00697DF9"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Dofinansowanie, o którym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1</w:t>
      </w:r>
      <w:r w:rsidRPr="006F09F1">
        <w:rPr>
          <w:rFonts w:ascii="Arial Narrow" w:hAnsi="Arial Narrow" w:cs="Arial"/>
          <w:sz w:val="24"/>
          <w:szCs w:val="24"/>
        </w:rPr>
        <w:t>, jest przeznaczone</w:t>
      </w:r>
      <w:r w:rsidRPr="00153797">
        <w:rPr>
          <w:rFonts w:ascii="Arial Narrow" w:hAnsi="Arial Narrow" w:cs="Arial"/>
          <w:sz w:val="24"/>
          <w:szCs w:val="24"/>
        </w:rPr>
        <w:t xml:space="preserve"> na pokrycie wydatków kwalifikowalnych ponoszonych przez Beneficjenta </w:t>
      </w:r>
      <w:r w:rsidRPr="00153797">
        <w:rPr>
          <w:rFonts w:ascii="Arial Narrow" w:hAnsi="Arial Narrow" w:cs="Arial"/>
          <w:iCs/>
          <w:sz w:val="24"/>
          <w:szCs w:val="24"/>
        </w:rPr>
        <w:t xml:space="preserve">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5"/>
      </w:r>
      <w:r w:rsidR="00121BDC">
        <w:rPr>
          <w:rFonts w:ascii="Arial Narrow" w:hAnsi="Arial Narrow" w:cs="Arial"/>
          <w:i/>
          <w:iCs/>
          <w:sz w:val="24"/>
          <w:szCs w:val="24"/>
        </w:rPr>
        <w:t xml:space="preserve"> </w:t>
      </w:r>
      <w:r w:rsidRPr="00153797">
        <w:rPr>
          <w:rFonts w:ascii="Arial Narrow" w:hAnsi="Arial Narrow" w:cs="Arial"/>
          <w:sz w:val="24"/>
          <w:szCs w:val="24"/>
        </w:rPr>
        <w:t>w</w:t>
      </w:r>
      <w:r w:rsidR="00901366">
        <w:rPr>
          <w:rFonts w:ascii="Arial Narrow" w:hAnsi="Arial Narrow" w:cs="Arial"/>
          <w:sz w:val="24"/>
          <w:szCs w:val="24"/>
        </w:rPr>
        <w:t xml:space="preserve"> związku z realizacją Projektu.</w:t>
      </w:r>
    </w:p>
    <w:p w:rsidR="00901366" w:rsidRPr="00F522F4" w:rsidRDefault="00901366" w:rsidP="000853B1">
      <w:pPr>
        <w:pStyle w:val="Normalny1"/>
        <w:widowControl w:val="0"/>
        <w:numPr>
          <w:ilvl w:val="0"/>
          <w:numId w:val="61"/>
        </w:numPr>
        <w:spacing w:after="0" w:line="240" w:lineRule="auto"/>
        <w:jc w:val="both"/>
        <w:rPr>
          <w:rFonts w:ascii="Arial Narrow" w:hAnsi="Arial Narrow" w:cs="Arial"/>
          <w:sz w:val="24"/>
          <w:szCs w:val="24"/>
          <w:highlight w:val="yellow"/>
        </w:rPr>
      </w:pPr>
      <w:r w:rsidRPr="00F522F4">
        <w:rPr>
          <w:rFonts w:ascii="Arial Narrow" w:hAnsi="Arial Narrow" w:cs="Arial"/>
          <w:sz w:val="24"/>
          <w:szCs w:val="24"/>
          <w:highlight w:val="yellow"/>
        </w:rPr>
        <w:t xml:space="preserve">Podmiotami upoważnionymi do ponoszenia wydatków są podmioty wskazane we Wniosku o dofinansowanie stanowiącym załącznik nr 2 do Porozumienia/oraz w załączniku nr 13 </w:t>
      </w:r>
      <w:r w:rsidRPr="00F522F4">
        <w:rPr>
          <w:rFonts w:ascii="Arial Narrow" w:hAnsi="Arial Narrow" w:cs="Arial"/>
          <w:i/>
          <w:sz w:val="24"/>
          <w:szCs w:val="24"/>
          <w:highlight w:val="yellow"/>
        </w:rPr>
        <w:t>Wykaz Partnerów w Projekcie</w:t>
      </w:r>
      <w:r w:rsidRPr="00F522F4">
        <w:rPr>
          <w:rFonts w:ascii="Arial Narrow" w:hAnsi="Arial Narrow" w:cs="Arial"/>
          <w:sz w:val="24"/>
          <w:szCs w:val="24"/>
          <w:highlight w:val="yellow"/>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Dofinansowanie na realizację Projektu może być przeznaczone na sfinansowanie przedsięwzięć zrealizowanych w ramach Projektu przed podpisaniem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ile wydatki zostaną uznane za kwalifikowalne zgodnie </w:t>
      </w:r>
      <w:r w:rsidR="006F2DD0">
        <w:rPr>
          <w:rFonts w:ascii="Arial Narrow" w:hAnsi="Arial Narrow" w:cs="Arial"/>
          <w:sz w:val="24"/>
          <w:szCs w:val="24"/>
        </w:rPr>
        <w:br/>
      </w:r>
      <w:r w:rsidRPr="00153797">
        <w:rPr>
          <w:rFonts w:ascii="Arial Narrow" w:hAnsi="Arial Narrow" w:cs="Arial"/>
          <w:sz w:val="24"/>
          <w:szCs w:val="24"/>
        </w:rPr>
        <w:t>z obowiązującymi przepisami oraz będą dotyczyć okresu realizacji Projektu, o którym mowa</w:t>
      </w:r>
      <w:r w:rsidR="00343B5A" w:rsidRPr="00153797">
        <w:rPr>
          <w:rFonts w:ascii="Arial Narrow" w:hAnsi="Arial Narrow" w:cs="Arial"/>
          <w:sz w:val="24"/>
          <w:szCs w:val="24"/>
        </w:rPr>
        <w:t xml:space="preserve"> </w:t>
      </w:r>
      <w:r w:rsidRPr="00153797">
        <w:rPr>
          <w:rFonts w:ascii="Arial Narrow" w:hAnsi="Arial Narrow" w:cs="Arial"/>
          <w:sz w:val="24"/>
          <w:szCs w:val="24"/>
        </w:rPr>
        <w:t>w § 3 ust. 1.</w:t>
      </w:r>
    </w:p>
    <w:p w:rsidR="00697DF9" w:rsidRPr="006F09F1"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niewniesienia przez Beneficjenta i </w:t>
      </w:r>
      <w:r w:rsidRPr="00153797">
        <w:rPr>
          <w:rFonts w:ascii="Arial Narrow" w:hAnsi="Arial Narrow" w:cs="Arial"/>
          <w:i/>
          <w:sz w:val="24"/>
          <w:szCs w:val="24"/>
        </w:rPr>
        <w:t>Partnerów</w:t>
      </w:r>
      <w:r w:rsidRPr="00153797">
        <w:rPr>
          <w:rStyle w:val="Odwoanieprzypisudolnego"/>
          <w:rFonts w:ascii="Arial Narrow" w:hAnsi="Arial Narrow" w:cs="Arial"/>
          <w:sz w:val="24"/>
          <w:szCs w:val="24"/>
        </w:rPr>
        <w:footnoteReference w:id="6"/>
      </w:r>
      <w:r w:rsidRPr="00153797">
        <w:rPr>
          <w:rFonts w:ascii="Arial Narrow" w:hAnsi="Arial Narrow" w:cs="Arial"/>
          <w:sz w:val="24"/>
          <w:szCs w:val="24"/>
        </w:rPr>
        <w:t xml:space="preserve"> wkładu własnego w kwocie, o której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2</w:t>
      </w:r>
      <w:r w:rsidRPr="006F09F1">
        <w:rPr>
          <w:rFonts w:ascii="Arial Narrow" w:hAnsi="Arial Narrow" w:cs="Arial"/>
          <w:sz w:val="24"/>
          <w:szCs w:val="24"/>
        </w:rPr>
        <w:t xml:space="preserve">, Instytucja Zarządzająca może obniżyć kwotę przyznanego dofinansowania proporcjonalnie do jej udziału </w:t>
      </w:r>
      <w:r w:rsidRPr="006F09F1">
        <w:rPr>
          <w:rFonts w:ascii="Arial Narrow" w:hAnsi="Arial Narrow" w:cs="Arial"/>
          <w:sz w:val="24"/>
          <w:szCs w:val="24"/>
        </w:rPr>
        <w:br/>
        <w:t>w całkowitej wartości Projektu oraz proporcjonalnie do udziału procentowego wynikającego z intensywności pomocy publicznej</w:t>
      </w:r>
      <w:r w:rsidRPr="006F09F1">
        <w:rPr>
          <w:rStyle w:val="Odwoanieprzypisudolnego"/>
          <w:rFonts w:ascii="Arial Narrow" w:hAnsi="Arial Narrow" w:cs="Arial"/>
          <w:sz w:val="24"/>
          <w:szCs w:val="24"/>
        </w:rPr>
        <w:footnoteReference w:id="7"/>
      </w:r>
      <w:r w:rsidRPr="006F09F1">
        <w:rPr>
          <w:rFonts w:ascii="Arial Narrow" w:hAnsi="Arial Narrow" w:cs="Arial"/>
          <w:sz w:val="24"/>
          <w:szCs w:val="24"/>
        </w:rPr>
        <w:t>. Wkład własny, który zostanie rozliczony ponad wysokość wskazaną w ust.</w:t>
      </w:r>
      <w:r w:rsidRPr="006F09F1">
        <w:rPr>
          <w:rFonts w:ascii="Arial Narrow" w:hAnsi="Arial Narrow" w:cs="Arial"/>
          <w:color w:val="auto"/>
          <w:sz w:val="24"/>
          <w:szCs w:val="24"/>
        </w:rPr>
        <w:t xml:space="preserve"> </w:t>
      </w:r>
      <w:r w:rsidR="00957C34" w:rsidRPr="006F09F1">
        <w:rPr>
          <w:rFonts w:ascii="Arial Narrow" w:hAnsi="Arial Narrow" w:cs="Arial"/>
          <w:color w:val="auto"/>
          <w:sz w:val="24"/>
          <w:szCs w:val="24"/>
        </w:rPr>
        <w:t>2</w:t>
      </w:r>
      <w:r w:rsidR="00EF4D82" w:rsidRPr="006F09F1">
        <w:rPr>
          <w:rFonts w:ascii="Arial Narrow" w:hAnsi="Arial Narrow" w:cs="Arial"/>
          <w:color w:val="auto"/>
          <w:sz w:val="24"/>
          <w:szCs w:val="24"/>
        </w:rPr>
        <w:t xml:space="preserve"> </w:t>
      </w:r>
      <w:r w:rsidRPr="006F09F1">
        <w:rPr>
          <w:rFonts w:ascii="Arial Narrow" w:hAnsi="Arial Narrow" w:cs="Arial"/>
          <w:sz w:val="24"/>
          <w:szCs w:val="24"/>
        </w:rPr>
        <w:t>może zostać uznany za niekwalifikowalny</w:t>
      </w:r>
      <w:r w:rsidRPr="006F09F1">
        <w:rPr>
          <w:rStyle w:val="Odwoanieprzypisudolnego"/>
          <w:rFonts w:ascii="Arial Narrow" w:hAnsi="Arial Narrow" w:cs="Arial"/>
          <w:sz w:val="24"/>
          <w:szCs w:val="24"/>
        </w:rPr>
        <w:footnoteReference w:id="8"/>
      </w:r>
      <w:r w:rsidRPr="006F09F1">
        <w:rPr>
          <w:rFonts w:ascii="Arial Narrow" w:hAnsi="Arial Narrow" w:cs="Arial"/>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iCs/>
          <w:sz w:val="24"/>
          <w:szCs w:val="24"/>
        </w:rPr>
        <w:t xml:space="preserve">Wydatki w ramach Projektu mogą obejmować koszt podatku od towarów i usług, zgodnie ze złożonym przez Beneficjenta lub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9"/>
      </w:r>
      <w:r w:rsidRPr="00153797">
        <w:rPr>
          <w:rFonts w:ascii="Arial Narrow" w:hAnsi="Arial Narrow" w:cs="Arial"/>
          <w:iCs/>
          <w:sz w:val="24"/>
          <w:szCs w:val="24"/>
        </w:rPr>
        <w:t xml:space="preserve"> oświadczeniem, stanowiącym załącznik nr 3 do </w:t>
      </w:r>
      <w:r w:rsidR="00240EEA" w:rsidRPr="00153797">
        <w:rPr>
          <w:rFonts w:ascii="Arial Narrow" w:hAnsi="Arial Narrow" w:cs="Arial"/>
          <w:iCs/>
          <w:sz w:val="24"/>
          <w:szCs w:val="24"/>
        </w:rPr>
        <w:t>Porozumienia</w:t>
      </w:r>
      <w:r w:rsidRPr="00153797">
        <w:rPr>
          <w:rFonts w:ascii="Arial Narrow" w:hAnsi="Arial Narrow" w:cs="Arial"/>
          <w:iCs/>
          <w:sz w:val="24"/>
          <w:szCs w:val="24"/>
        </w:rPr>
        <w:t>.</w:t>
      </w:r>
      <w:r w:rsidR="002838DC" w:rsidRPr="002838DC">
        <w:rPr>
          <w:rFonts w:ascii="Arial Narrow" w:hAnsi="Arial Narrow" w:cs="Arial"/>
          <w:sz w:val="24"/>
          <w:szCs w:val="24"/>
          <w:highlight w:val="yellow"/>
        </w:rPr>
        <w:t xml:space="preserve"> </w:t>
      </w:r>
      <w:r w:rsidR="002838DC" w:rsidRPr="001E0DF9">
        <w:rPr>
          <w:rFonts w:ascii="Arial Narrow" w:hAnsi="Arial Narrow" w:cs="Arial"/>
          <w:sz w:val="24"/>
          <w:szCs w:val="24"/>
          <w:highlight w:val="yellow"/>
        </w:rPr>
        <w:t xml:space="preserve">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w:t>
      </w:r>
      <w:r w:rsidR="002838DC" w:rsidRPr="001E0DF9">
        <w:rPr>
          <w:rFonts w:ascii="Arial Narrow" w:hAnsi="Arial Narrow" w:cs="Arial"/>
          <w:sz w:val="24"/>
          <w:szCs w:val="24"/>
          <w:highlight w:val="yellow"/>
        </w:rPr>
        <w:lastRenderedPageBreak/>
        <w:t>krajowym, nie przysługuje prawo (tzn. brak jest prawnych możliwości) do obniżenia kwoty podatku należnego o kwotę podatku naliczonego lub ubiegania się o zwrot VAT.</w:t>
      </w:r>
      <w:r w:rsidRPr="00153797">
        <w:rPr>
          <w:rStyle w:val="Odwoanieprzypisudolnego"/>
          <w:rFonts w:ascii="Arial Narrow" w:hAnsi="Arial Narrow" w:cs="Arial"/>
          <w:iCs/>
          <w:sz w:val="24"/>
          <w:szCs w:val="24"/>
        </w:rPr>
        <w:footnoteReference w:id="10"/>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iCs/>
          <w:sz w:val="24"/>
          <w:szCs w:val="24"/>
        </w:rPr>
        <w:t xml:space="preserve">Złożenie oświadczenia, o którym mowa w ust. </w:t>
      </w:r>
      <w:r w:rsidR="000E64B5" w:rsidRPr="00F522F4">
        <w:rPr>
          <w:rFonts w:ascii="Arial Narrow" w:hAnsi="Arial Narrow" w:cs="Arial"/>
          <w:iCs/>
          <w:sz w:val="24"/>
          <w:szCs w:val="24"/>
          <w:highlight w:val="yellow"/>
        </w:rPr>
        <w:t>7</w:t>
      </w:r>
      <w:r w:rsidR="00DF0EF3" w:rsidRPr="00153797">
        <w:rPr>
          <w:rFonts w:ascii="Arial Narrow" w:hAnsi="Arial Narrow" w:cs="Arial"/>
          <w:iCs/>
          <w:sz w:val="24"/>
          <w:szCs w:val="24"/>
        </w:rPr>
        <w:t xml:space="preserve"> </w:t>
      </w:r>
      <w:r w:rsidRPr="00153797">
        <w:rPr>
          <w:rFonts w:ascii="Arial Narrow" w:hAnsi="Arial Narrow" w:cs="Arial"/>
          <w:iCs/>
          <w:sz w:val="24"/>
          <w:szCs w:val="24"/>
        </w:rPr>
        <w:t xml:space="preserve">stanowi warunek zawarcia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pomiędzy Stronami. </w:t>
      </w:r>
    </w:p>
    <w:p w:rsidR="00942589" w:rsidRDefault="00697DF9" w:rsidP="006F09F1">
      <w:pPr>
        <w:pStyle w:val="Normalny1"/>
        <w:widowControl w:val="0"/>
        <w:numPr>
          <w:ilvl w:val="0"/>
          <w:numId w:val="61"/>
        </w:numPr>
        <w:spacing w:after="0" w:line="240" w:lineRule="auto"/>
        <w:jc w:val="both"/>
        <w:rPr>
          <w:rFonts w:ascii="Arial Narrow" w:hAnsi="Arial Narrow" w:cs="Arial"/>
          <w:color w:val="auto"/>
          <w:sz w:val="24"/>
          <w:szCs w:val="24"/>
        </w:rPr>
      </w:pPr>
      <w:r w:rsidRPr="000C59A8">
        <w:rPr>
          <w:rFonts w:ascii="Arial Narrow" w:hAnsi="Arial Narrow" w:cs="Arial"/>
          <w:color w:val="auto"/>
          <w:sz w:val="24"/>
          <w:szCs w:val="24"/>
        </w:rPr>
        <w:t>Wydatki w ramach Projektu na zakup środków trwałych oraz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o których mowa w Wytycznych w</w:t>
      </w:r>
      <w:r w:rsidR="001D70F0" w:rsidRPr="000C59A8">
        <w:rPr>
          <w:rFonts w:ascii="Arial Narrow" w:hAnsi="Arial Narrow" w:cs="Arial"/>
          <w:color w:val="auto"/>
          <w:sz w:val="24"/>
          <w:szCs w:val="24"/>
        </w:rPr>
        <w:t xml:space="preserve"> § 1 pkt. 34 </w:t>
      </w:r>
      <w:proofErr w:type="spellStart"/>
      <w:r w:rsidR="001D70F0" w:rsidRPr="000C59A8">
        <w:rPr>
          <w:rFonts w:ascii="Arial Narrow" w:hAnsi="Arial Narrow" w:cs="Arial"/>
          <w:color w:val="auto"/>
          <w:sz w:val="24"/>
          <w:szCs w:val="24"/>
        </w:rPr>
        <w:t>ppk</w:t>
      </w:r>
      <w:r w:rsidR="00AA6470" w:rsidRPr="000C59A8">
        <w:rPr>
          <w:rFonts w:ascii="Arial Narrow" w:hAnsi="Arial Narrow" w:cs="Arial"/>
          <w:color w:val="auto"/>
          <w:sz w:val="24"/>
          <w:szCs w:val="24"/>
        </w:rPr>
        <w:t>t</w:t>
      </w:r>
      <w:proofErr w:type="spellEnd"/>
      <w:r w:rsidR="001D70F0" w:rsidRPr="000C59A8">
        <w:rPr>
          <w:rFonts w:ascii="Arial Narrow" w:hAnsi="Arial Narrow" w:cs="Arial"/>
          <w:color w:val="auto"/>
          <w:sz w:val="24"/>
          <w:szCs w:val="24"/>
        </w:rPr>
        <w:t xml:space="preserve"> d)</w:t>
      </w:r>
      <w:r w:rsidRPr="000C59A8">
        <w:rPr>
          <w:rFonts w:ascii="Arial Narrow" w:hAnsi="Arial Narrow" w:cs="Arial"/>
          <w:color w:val="auto"/>
          <w:sz w:val="24"/>
          <w:szCs w:val="24"/>
        </w:rPr>
        <w:t>, nie mogą łącznie przekroczyć ….% poniesionych wydatków kwalifikowalnych Projektu, z zastrzeżeniem, że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xml:space="preserve"> nie mogą przekroczyć …% kwoty środków unijnych, o której mowa </w:t>
      </w:r>
      <w:r w:rsidRPr="00050A70">
        <w:rPr>
          <w:rFonts w:ascii="Arial Narrow" w:hAnsi="Arial Narrow" w:cs="Arial"/>
          <w:color w:val="auto"/>
          <w:sz w:val="24"/>
          <w:szCs w:val="24"/>
        </w:rPr>
        <w:t xml:space="preserve">w ust. </w:t>
      </w:r>
      <w:r w:rsidR="004C5F5C" w:rsidRPr="00050A70">
        <w:rPr>
          <w:rFonts w:ascii="Arial Narrow" w:hAnsi="Arial Narrow" w:cs="Arial"/>
          <w:color w:val="auto"/>
          <w:sz w:val="24"/>
          <w:szCs w:val="24"/>
        </w:rPr>
        <w:t>1</w:t>
      </w:r>
      <w:r w:rsidRPr="00050A70">
        <w:rPr>
          <w:rFonts w:ascii="Arial Narrow" w:hAnsi="Arial Narrow" w:cs="Arial"/>
          <w:color w:val="auto"/>
          <w:sz w:val="24"/>
          <w:szCs w:val="24"/>
        </w:rPr>
        <w:t xml:space="preserve"> pkt 1.</w:t>
      </w:r>
    </w:p>
    <w:p w:rsidR="00461929" w:rsidRPr="006F09F1" w:rsidRDefault="00461929" w:rsidP="00461929">
      <w:pPr>
        <w:pStyle w:val="Normalny1"/>
        <w:widowControl w:val="0"/>
        <w:spacing w:after="0" w:line="240" w:lineRule="auto"/>
        <w:ind w:left="360"/>
        <w:jc w:val="both"/>
        <w:rPr>
          <w:rFonts w:ascii="Arial Narrow" w:hAnsi="Arial Narrow" w:cs="Arial"/>
          <w:color w:val="auto"/>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3</w:t>
      </w:r>
    </w:p>
    <w:p w:rsidR="00697DF9" w:rsidRPr="0048030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realizacji Projektu jest zgodny z okresem wskazanym we Wniosku.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o którym mowa w ust. 1, dotyczy realizacji zadań w ramach Projektu.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 xml:space="preserve">Beneficjent </w:t>
      </w:r>
      <w:r w:rsidRPr="00480308">
        <w:rPr>
          <w:rFonts w:ascii="Arial Narrow" w:hAnsi="Arial Narrow" w:cs="Arial"/>
          <w:iCs/>
          <w:sz w:val="24"/>
          <w:szCs w:val="24"/>
        </w:rPr>
        <w:t xml:space="preserve">oraz </w:t>
      </w:r>
      <w:r w:rsidRPr="00480308">
        <w:rPr>
          <w:rFonts w:ascii="Arial Narrow" w:hAnsi="Arial Narrow" w:cs="Arial"/>
          <w:i/>
          <w:iCs/>
          <w:sz w:val="24"/>
          <w:szCs w:val="24"/>
        </w:rPr>
        <w:t>Partnerzy</w:t>
      </w:r>
      <w:r w:rsidR="00343B5A" w:rsidRPr="00480308">
        <w:rPr>
          <w:rFonts w:ascii="Arial Narrow" w:hAnsi="Arial Narrow" w:cs="Arial"/>
          <w:i/>
          <w:iCs/>
          <w:sz w:val="24"/>
          <w:szCs w:val="24"/>
        </w:rPr>
        <w:t xml:space="preserve"> </w:t>
      </w:r>
      <w:r w:rsidRPr="00480308">
        <w:rPr>
          <w:rFonts w:ascii="Arial Narrow" w:hAnsi="Arial Narrow" w:cs="Arial"/>
          <w:sz w:val="24"/>
          <w:szCs w:val="24"/>
        </w:rPr>
        <w:t>ma/</w:t>
      </w:r>
      <w:r w:rsidRPr="00480308">
        <w:rPr>
          <w:rFonts w:ascii="Arial Narrow" w:hAnsi="Arial Narrow" w:cs="Arial"/>
          <w:iCs/>
          <w:sz w:val="24"/>
          <w:szCs w:val="24"/>
        </w:rPr>
        <w:t>mają</w:t>
      </w:r>
      <w:r w:rsidRPr="00480308">
        <w:rPr>
          <w:rStyle w:val="Odwoanieprzypisudolnego"/>
          <w:rFonts w:ascii="Arial Narrow" w:hAnsi="Arial Narrow" w:cs="Arial"/>
          <w:iCs/>
          <w:sz w:val="24"/>
          <w:szCs w:val="24"/>
        </w:rPr>
        <w:footnoteReference w:id="11"/>
      </w:r>
      <w:r w:rsidR="00121BDC">
        <w:rPr>
          <w:rFonts w:ascii="Arial Narrow" w:hAnsi="Arial Narrow" w:cs="Arial"/>
          <w:iCs/>
          <w:sz w:val="24"/>
          <w:szCs w:val="24"/>
        </w:rPr>
        <w:t xml:space="preserve"> </w:t>
      </w:r>
      <w:r w:rsidRPr="00480308">
        <w:rPr>
          <w:rFonts w:ascii="Arial Narrow" w:hAnsi="Arial Narrow" w:cs="Arial"/>
          <w:sz w:val="24"/>
          <w:szCs w:val="24"/>
        </w:rPr>
        <w:t xml:space="preserve">prawo do ponoszenia wydatków po okresie realizacji Projektu, jednak </w:t>
      </w:r>
      <w:r w:rsidRPr="0048030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80308" w:rsidRDefault="00F37A8D" w:rsidP="00FC5B73">
      <w:pPr>
        <w:autoSpaceDE w:val="0"/>
        <w:autoSpaceDN w:val="0"/>
        <w:adjustRightInd w:val="0"/>
        <w:spacing w:after="0" w:line="240" w:lineRule="auto"/>
        <w:jc w:val="both"/>
        <w:rPr>
          <w:rFonts w:ascii="Arial Narrow" w:hAnsi="Arial Narrow" w:cs="Arial"/>
          <w:color w:val="FF0000"/>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4</w:t>
      </w:r>
    </w:p>
    <w:p w:rsidR="00697DF9" w:rsidRPr="0048030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Beneficjent odpowiada za realizację Projektu zgodnie z Wnioskiem, w tym za:</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osiągnięcie wskaźników produktu oraz rezultatu określonych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realizację Projektu w oparciu o harmonogram realizacji projektu określony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zapewnienie realizacji Projektu przez personel projektu posiadający kwalifikacje i uprawnienia określone we</w:t>
      </w:r>
      <w:r w:rsidR="00343B5A" w:rsidRPr="00480308">
        <w:rPr>
          <w:rFonts w:ascii="Arial Narrow" w:hAnsi="Arial Narrow" w:cs="Arial"/>
          <w:sz w:val="24"/>
          <w:szCs w:val="24"/>
        </w:rPr>
        <w:t xml:space="preserve"> </w:t>
      </w:r>
      <w:r w:rsidRPr="00480308">
        <w:rPr>
          <w:rFonts w:ascii="Arial Narrow" w:hAnsi="Arial Narrow" w:cs="Arial"/>
          <w:sz w:val="24"/>
          <w:szCs w:val="24"/>
        </w:rPr>
        <w:t>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zachowanie trwałości Projektu lub rezultatów, o ile tak przewiduje Wniosek;</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zbieranie danych osobowych uczestników Projektu (osób lub podmiotów) zgodnie</w:t>
      </w:r>
      <w:r w:rsidR="00343B5A" w:rsidRPr="00480308">
        <w:rPr>
          <w:rFonts w:ascii="Arial Narrow" w:hAnsi="Arial Narrow" w:cs="Arial"/>
          <w:sz w:val="24"/>
          <w:szCs w:val="24"/>
        </w:rPr>
        <w:t xml:space="preserve"> </w:t>
      </w:r>
      <w:r w:rsidRPr="00480308">
        <w:rPr>
          <w:rFonts w:ascii="Arial Narrow" w:hAnsi="Arial Narrow" w:cs="Arial"/>
          <w:sz w:val="24"/>
          <w:szCs w:val="24"/>
        </w:rPr>
        <w:t xml:space="preserve">z Wytycznymi </w:t>
      </w:r>
      <w:r w:rsidRPr="00480308">
        <w:rPr>
          <w:rFonts w:ascii="Arial Narrow" w:hAnsi="Arial Narrow" w:cs="Arial"/>
          <w:sz w:val="24"/>
          <w:szCs w:val="24"/>
        </w:rPr>
        <w:br/>
      </w:r>
      <w:r w:rsidR="00AA6470" w:rsidRPr="00480308">
        <w:rPr>
          <w:rFonts w:ascii="Arial Narrow" w:hAnsi="Arial Narrow" w:cs="Arial"/>
          <w:sz w:val="24"/>
          <w:szCs w:val="24"/>
        </w:rPr>
        <w:t xml:space="preserve">o których mowa w § 1 pkt  34 </w:t>
      </w:r>
      <w:proofErr w:type="spellStart"/>
      <w:r w:rsidR="00AA6470" w:rsidRPr="00480308">
        <w:rPr>
          <w:rFonts w:ascii="Arial Narrow" w:hAnsi="Arial Narrow" w:cs="Arial"/>
          <w:sz w:val="24"/>
          <w:szCs w:val="24"/>
        </w:rPr>
        <w:t>ppkt</w:t>
      </w:r>
      <w:proofErr w:type="spellEnd"/>
      <w:r w:rsidR="00AA6470" w:rsidRPr="00480308">
        <w:rPr>
          <w:rFonts w:ascii="Arial Narrow" w:hAnsi="Arial Narrow" w:cs="Arial"/>
          <w:sz w:val="24"/>
          <w:szCs w:val="24"/>
        </w:rPr>
        <w:t xml:space="preserve"> b)</w:t>
      </w:r>
      <w:r w:rsidRPr="00480308">
        <w:rPr>
          <w:rFonts w:ascii="Arial Narrow" w:hAnsi="Arial Narrow" w:cs="Arial"/>
          <w:sz w:val="24"/>
          <w:szCs w:val="24"/>
        </w:rPr>
        <w:t>;</w:t>
      </w:r>
    </w:p>
    <w:p w:rsidR="00F906F2"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przetwarzanie danych osobowych zgodnie z ustawą o ochronie danych osobowych;</w:t>
      </w:r>
    </w:p>
    <w:p w:rsidR="00AA6470" w:rsidRPr="00480308"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zapewnienie stosowania zasady równości szans i niedyskryminacji, a także równości szans kobiet </w:t>
      </w:r>
      <w:r w:rsidRPr="00480308">
        <w:rPr>
          <w:rFonts w:ascii="Arial Narrow" w:hAnsi="Arial Narrow" w:cs="Arial"/>
          <w:sz w:val="24"/>
          <w:szCs w:val="24"/>
        </w:rPr>
        <w:br/>
        <w:t xml:space="preserve">i mężczyzn, zgodnie z Wytycznymi o których mowa w § 1 pkt 34 </w:t>
      </w:r>
      <w:proofErr w:type="spellStart"/>
      <w:r w:rsidRPr="00480308">
        <w:rPr>
          <w:rFonts w:ascii="Arial Narrow" w:hAnsi="Arial Narrow" w:cs="Arial"/>
          <w:sz w:val="24"/>
          <w:szCs w:val="24"/>
        </w:rPr>
        <w:t>ppkt</w:t>
      </w:r>
      <w:proofErr w:type="spellEnd"/>
      <w:r w:rsidRPr="00480308">
        <w:rPr>
          <w:rFonts w:ascii="Arial Narrow" w:hAnsi="Arial Narrow" w:cs="Arial"/>
          <w:sz w:val="24"/>
          <w:szCs w:val="24"/>
        </w:rPr>
        <w:t xml:space="preserve"> e)</w:t>
      </w:r>
      <w:r w:rsidR="00A07F15">
        <w:rPr>
          <w:rFonts w:ascii="Arial Narrow" w:hAnsi="Arial Narrow" w:cs="Arial"/>
          <w:sz w:val="24"/>
          <w:szCs w:val="24"/>
        </w:rPr>
        <w:t>.</w:t>
      </w:r>
      <w:r w:rsidRPr="000C65D2">
        <w:rPr>
          <w:rFonts w:ascii="Arial Narrow" w:hAnsi="Arial Narrow" w:cs="Arial"/>
          <w:iCs/>
          <w:strike/>
          <w:sz w:val="24"/>
          <w:szCs w:val="24"/>
          <w:highlight w:val="yellow"/>
        </w:rPr>
        <w:t xml:space="preserve">, </w:t>
      </w:r>
      <w:r w:rsidRPr="000C65D2">
        <w:rPr>
          <w:rFonts w:ascii="Arial Narrow" w:hAnsi="Arial Narrow" w:cs="Arial"/>
          <w:strike/>
          <w:sz w:val="24"/>
          <w:szCs w:val="24"/>
          <w:highlight w:val="yellow"/>
        </w:rPr>
        <w:t>zamieszczonymi na stronie internetowej Instytucji Zarządzającej http://rpo.lubuskie.pl.</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W przypadku dokonania zmian w Projekcie, o których mowa w § 2</w:t>
      </w:r>
      <w:r w:rsidR="008E76DC" w:rsidRPr="00480308">
        <w:rPr>
          <w:rFonts w:ascii="Arial Narrow" w:hAnsi="Arial Narrow" w:cs="Arial"/>
          <w:sz w:val="24"/>
          <w:szCs w:val="24"/>
        </w:rPr>
        <w:t>2</w:t>
      </w:r>
      <w:r w:rsidRPr="00480308">
        <w:rPr>
          <w:rFonts w:ascii="Arial Narrow" w:hAnsi="Arial Narrow" w:cs="Arial"/>
          <w:sz w:val="24"/>
          <w:szCs w:val="24"/>
        </w:rPr>
        <w:t xml:space="preserve"> </w:t>
      </w:r>
      <w:r w:rsidR="00240EEA" w:rsidRPr="00480308">
        <w:rPr>
          <w:rFonts w:ascii="Arial Narrow" w:hAnsi="Arial Narrow" w:cs="Arial"/>
          <w:sz w:val="24"/>
          <w:szCs w:val="24"/>
        </w:rPr>
        <w:t>Porozumienia</w:t>
      </w:r>
      <w:r w:rsidRPr="00480308">
        <w:rPr>
          <w:rFonts w:ascii="Arial Narrow" w:hAnsi="Arial Narrow" w:cs="Arial"/>
          <w:sz w:val="24"/>
          <w:szCs w:val="24"/>
        </w:rPr>
        <w:t>, Beneficjent</w:t>
      </w:r>
      <w:r w:rsidR="00EF4D82" w:rsidRPr="00480308">
        <w:rPr>
          <w:rFonts w:ascii="Arial Narrow" w:hAnsi="Arial Narrow" w:cs="Arial"/>
          <w:sz w:val="24"/>
          <w:szCs w:val="24"/>
        </w:rPr>
        <w:t xml:space="preserve"> </w:t>
      </w:r>
      <w:r w:rsidRPr="00480308">
        <w:rPr>
          <w:rFonts w:ascii="Arial Narrow" w:hAnsi="Arial Narrow" w:cs="Arial"/>
          <w:sz w:val="24"/>
          <w:szCs w:val="24"/>
        </w:rPr>
        <w:t>odpowiada za realizację Projektu zgodnie z aktualnym Wnioskiem.</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zobowiązuje się niezwłocznie poinformować pisemnie </w:t>
      </w:r>
      <w:r w:rsidR="00EF4D82" w:rsidRPr="00050A70">
        <w:rPr>
          <w:rFonts w:ascii="Arial Narrow" w:hAnsi="Arial Narrow" w:cs="Arial"/>
          <w:sz w:val="24"/>
          <w:szCs w:val="24"/>
        </w:rPr>
        <w:t>Instytucję Zarządzają</w:t>
      </w:r>
      <w:r w:rsidR="004C5F5C" w:rsidRPr="00050A70">
        <w:rPr>
          <w:rFonts w:ascii="Arial Narrow" w:hAnsi="Arial Narrow" w:cs="Arial"/>
          <w:sz w:val="24"/>
          <w:szCs w:val="24"/>
        </w:rPr>
        <w:t>cą</w:t>
      </w:r>
      <w:r w:rsidR="00EF4D82" w:rsidRPr="00050A70">
        <w:rPr>
          <w:rFonts w:ascii="Arial Narrow" w:hAnsi="Arial Narrow" w:cs="Arial"/>
          <w:sz w:val="24"/>
          <w:szCs w:val="24"/>
        </w:rPr>
        <w:t xml:space="preserve"> </w:t>
      </w:r>
      <w:r w:rsidRPr="00050A70">
        <w:rPr>
          <w:rFonts w:ascii="Arial Narrow" w:hAnsi="Arial Narrow" w:cs="Arial"/>
          <w:sz w:val="24"/>
          <w:szCs w:val="24"/>
        </w:rPr>
        <w:t>o</w:t>
      </w:r>
      <w:r w:rsidRPr="00480308">
        <w:rPr>
          <w:rFonts w:ascii="Arial Narrow" w:hAnsi="Arial Narrow" w:cs="Arial"/>
          <w:sz w:val="24"/>
          <w:szCs w:val="24"/>
        </w:rPr>
        <w:t xml:space="preserve"> problemach </w:t>
      </w:r>
      <w:r w:rsidRPr="00480308">
        <w:rPr>
          <w:rFonts w:ascii="Arial Narrow" w:hAnsi="Arial Narrow" w:cs="Arial"/>
          <w:sz w:val="24"/>
          <w:szCs w:val="24"/>
        </w:rPr>
        <w:br/>
        <w:t>w realizacji Projektu, w szczególności o zamiarze zaprzestania jego realizacji.</w:t>
      </w:r>
    </w:p>
    <w:p w:rsidR="00697DF9" w:rsidRPr="008F3895"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80308">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8F3895" w:rsidRDefault="008F3895"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highlight w:val="yellow"/>
        </w:rPr>
      </w:pPr>
      <w:r w:rsidRPr="00F522F4">
        <w:rPr>
          <w:rFonts w:ascii="Arial Narrow" w:hAnsi="Arial Narrow" w:cs="Arial"/>
          <w:sz w:val="24"/>
          <w:szCs w:val="24"/>
          <w:highlight w:val="yellow"/>
        </w:rPr>
        <w:t>W przypadku nieosiągnięcia założonej wartości wskaźnika rezultatu Instytucja Zarządzająca może pomniejszyć wysokość przekazanego na rzecz Beneficjenta dofinansowania, proporcjonalnie do poziomu niezrealizowanego wskaźnika.</w:t>
      </w:r>
    </w:p>
    <w:p w:rsidR="00D2129D" w:rsidRDefault="00D2129D" w:rsidP="00D2129D">
      <w:pPr>
        <w:pStyle w:val="Akapitzlist"/>
        <w:autoSpaceDE w:val="0"/>
        <w:autoSpaceDN w:val="0"/>
        <w:adjustRightInd w:val="0"/>
        <w:spacing w:after="0" w:line="240" w:lineRule="auto"/>
        <w:ind w:left="360"/>
        <w:jc w:val="both"/>
        <w:rPr>
          <w:rFonts w:ascii="Arial Narrow" w:hAnsi="Arial Narrow" w:cs="Arial"/>
          <w:sz w:val="24"/>
          <w:szCs w:val="24"/>
          <w:highlight w:val="yellow"/>
        </w:rPr>
      </w:pPr>
    </w:p>
    <w:p w:rsidR="00D2129D" w:rsidRPr="00F522F4" w:rsidRDefault="00D2129D" w:rsidP="00D2129D">
      <w:pPr>
        <w:pStyle w:val="Akapitzlist"/>
        <w:autoSpaceDE w:val="0"/>
        <w:autoSpaceDN w:val="0"/>
        <w:adjustRightInd w:val="0"/>
        <w:spacing w:after="0" w:line="240" w:lineRule="auto"/>
        <w:ind w:left="360"/>
        <w:jc w:val="both"/>
        <w:rPr>
          <w:rFonts w:ascii="Arial Narrow" w:hAnsi="Arial Narrow" w:cs="Arial"/>
          <w:sz w:val="24"/>
          <w:szCs w:val="24"/>
          <w:highlight w:val="yellow"/>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iCs/>
          <w:sz w:val="24"/>
          <w:szCs w:val="24"/>
        </w:rPr>
        <w:lastRenderedPageBreak/>
        <w:t>Projekt będzie realizowany przez: ................</w:t>
      </w:r>
      <w:r w:rsidRPr="00480308">
        <w:rPr>
          <w:rStyle w:val="Odwoanieprzypisudolnego"/>
          <w:rFonts w:ascii="Arial Narrow" w:hAnsi="Arial Narrow" w:cs="Arial"/>
          <w:iCs/>
          <w:sz w:val="24"/>
          <w:szCs w:val="24"/>
        </w:rPr>
        <w:footnoteReference w:id="12"/>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oświadcza </w:t>
      </w:r>
      <w:r w:rsidRPr="00480308">
        <w:rPr>
          <w:rFonts w:ascii="Arial Narrow" w:hAnsi="Arial Narrow" w:cs="Arial"/>
          <w:iCs/>
          <w:sz w:val="24"/>
          <w:szCs w:val="24"/>
        </w:rPr>
        <w:t xml:space="preserve">w imieniu swoim i </w:t>
      </w:r>
      <w:r w:rsidRPr="00480308">
        <w:rPr>
          <w:rFonts w:ascii="Arial Narrow" w:hAnsi="Arial Narrow" w:cs="Arial"/>
          <w:i/>
          <w:iCs/>
          <w:sz w:val="24"/>
          <w:szCs w:val="24"/>
        </w:rPr>
        <w:t>Partnerów</w:t>
      </w:r>
      <w:r w:rsidRPr="00480308">
        <w:rPr>
          <w:rStyle w:val="Odwoanieprzypisudolnego"/>
          <w:rFonts w:ascii="Arial Narrow" w:hAnsi="Arial Narrow" w:cs="Arial"/>
          <w:iCs/>
          <w:sz w:val="24"/>
          <w:szCs w:val="24"/>
        </w:rPr>
        <w:footnoteReference w:id="13"/>
      </w:r>
      <w:r w:rsidRPr="00480308">
        <w:rPr>
          <w:rFonts w:ascii="Arial Narrow" w:hAnsi="Arial Narrow" w:cs="Arial"/>
          <w:sz w:val="24"/>
          <w:szCs w:val="24"/>
        </w:rPr>
        <w:t>, że zapoznał się z treścią Wytycznych:</w:t>
      </w:r>
    </w:p>
    <w:p w:rsidR="00907AC1" w:rsidRPr="00480308"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o których mowa w § 1 pkt 34 </w:t>
      </w:r>
    </w:p>
    <w:p w:rsidR="00907AC1"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 </w:t>
      </w:r>
      <w:r w:rsidRPr="00480308">
        <w:rPr>
          <w:rStyle w:val="Odwoanieprzypisudolnego"/>
          <w:rFonts w:ascii="Arial Narrow" w:hAnsi="Arial Narrow" w:cs="Arial"/>
          <w:sz w:val="24"/>
          <w:szCs w:val="24"/>
        </w:rPr>
        <w:footnoteReference w:id="14"/>
      </w:r>
    </w:p>
    <w:p w:rsidR="00DB3374" w:rsidRPr="00DB3374" w:rsidRDefault="00DB3374" w:rsidP="00DB3374">
      <w:pPr>
        <w:autoSpaceDE w:val="0"/>
        <w:autoSpaceDN w:val="0"/>
        <w:adjustRightInd w:val="0"/>
        <w:spacing w:after="0" w:line="240" w:lineRule="auto"/>
        <w:ind w:left="360"/>
        <w:jc w:val="both"/>
        <w:rPr>
          <w:rFonts w:ascii="Arial Narrow" w:hAnsi="Arial Narrow" w:cs="Arial"/>
          <w:sz w:val="24"/>
          <w:szCs w:val="24"/>
        </w:rPr>
      </w:pPr>
      <w:r w:rsidRPr="001E0DF9">
        <w:rPr>
          <w:rFonts w:ascii="Arial Narrow" w:hAnsi="Arial Narrow"/>
          <w:sz w:val="24"/>
          <w:szCs w:val="24"/>
          <w:highlight w:val="yellow"/>
        </w:rPr>
        <w:t>oraz zobowiązuje się do ich stosowania podczas realizacji Projektu.</w:t>
      </w:r>
    </w:p>
    <w:p w:rsidR="006F09F1" w:rsidRPr="00316D2C" w:rsidRDefault="00907AC1" w:rsidP="00316D2C">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Instytucja Zarządzająca </w:t>
      </w:r>
      <w:r w:rsidRPr="00480308">
        <w:rPr>
          <w:rFonts w:ascii="Arial Narrow" w:hAnsi="Arial Narrow" w:cs="Calibri"/>
          <w:sz w:val="24"/>
          <w:szCs w:val="24"/>
        </w:rPr>
        <w:t xml:space="preserve">zobowiązuje się do </w:t>
      </w:r>
      <w:r w:rsidRPr="00480308">
        <w:rPr>
          <w:rFonts w:ascii="Arial Narrow" w:hAnsi="Arial Narrow" w:cs="Arial"/>
          <w:sz w:val="24"/>
          <w:szCs w:val="24"/>
        </w:rPr>
        <w:t xml:space="preserve">zamieszczenia na stronie internetowej </w:t>
      </w:r>
      <w:hyperlink r:id="rId10" w:history="1">
        <w:r w:rsidRPr="00480308">
          <w:rPr>
            <w:rStyle w:val="Hipercze"/>
            <w:rFonts w:ascii="Arial Narrow" w:hAnsi="Arial Narrow" w:cs="Arial"/>
            <w:color w:val="auto"/>
            <w:sz w:val="24"/>
            <w:szCs w:val="24"/>
          </w:rPr>
          <w:t>http://rpo.lubuskie.pl</w:t>
        </w:r>
      </w:hyperlink>
      <w:r w:rsidRPr="00480308">
        <w:rPr>
          <w:rFonts w:ascii="Arial Narrow" w:hAnsi="Arial Narrow" w:cs="Calibri"/>
          <w:sz w:val="24"/>
          <w:szCs w:val="24"/>
        </w:rPr>
        <w:t xml:space="preserve"> informacji o wszelkich zmianach wytycznych, o których </w:t>
      </w:r>
      <w:r w:rsidRPr="006F09F1">
        <w:rPr>
          <w:rFonts w:ascii="Arial Narrow" w:hAnsi="Arial Narrow" w:cs="Calibri"/>
          <w:sz w:val="24"/>
          <w:szCs w:val="24"/>
        </w:rPr>
        <w:t xml:space="preserve">mowa w ust. </w:t>
      </w:r>
      <w:r w:rsidR="008F3895" w:rsidRPr="00F522F4">
        <w:rPr>
          <w:rFonts w:ascii="Arial Narrow" w:hAnsi="Arial Narrow" w:cs="Calibri"/>
          <w:sz w:val="24"/>
          <w:szCs w:val="24"/>
          <w:highlight w:val="yellow"/>
        </w:rPr>
        <w:t>7</w:t>
      </w:r>
      <w:r w:rsidRPr="006F09F1">
        <w:rPr>
          <w:rFonts w:ascii="Arial Narrow" w:hAnsi="Arial Narrow" w:cs="Calibri"/>
          <w:sz w:val="24"/>
          <w:szCs w:val="24"/>
        </w:rPr>
        <w:t>, a Beneficjent</w:t>
      </w:r>
      <w:r w:rsidRPr="00480308">
        <w:rPr>
          <w:rFonts w:ascii="Arial Narrow" w:hAnsi="Arial Narrow" w:cs="Calibri"/>
          <w:sz w:val="24"/>
          <w:szCs w:val="24"/>
        </w:rPr>
        <w:t xml:space="preserve"> do stosowania zmienionych wytycznych</w:t>
      </w:r>
      <w:r w:rsidRPr="00480308">
        <w:rPr>
          <w:rFonts w:ascii="Arial Narrow" w:hAnsi="Arial Narrow" w:cs="Arial"/>
          <w:sz w:val="24"/>
          <w:szCs w:val="24"/>
        </w:rPr>
        <w:t>.</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BA76F8" w:rsidRPr="00530A48">
        <w:rPr>
          <w:rFonts w:ascii="Arial Narrow" w:hAnsi="Arial Narrow" w:cs="Arial"/>
          <w:b/>
          <w:sz w:val="24"/>
          <w:szCs w:val="24"/>
        </w:rPr>
        <w:t>5</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Calibri"/>
          <w:b/>
          <w:sz w:val="24"/>
          <w:szCs w:val="24"/>
        </w:rPr>
        <w:t>Odpowiedzialność Instytucji Zarządzającej i Beneficjenta</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Arial"/>
          <w:sz w:val="24"/>
          <w:szCs w:val="24"/>
        </w:rPr>
        <w:t xml:space="preserve">Instytucja Zarządzająca nie ponosi odpowiedzialności wobec osób trzecich za szkody powstałe w związku </w:t>
      </w:r>
      <w:r w:rsidRPr="00530A48">
        <w:rPr>
          <w:rFonts w:ascii="Arial Narrow" w:hAnsi="Arial Narrow" w:cs="Arial"/>
          <w:sz w:val="24"/>
          <w:szCs w:val="24"/>
        </w:rPr>
        <w:br/>
        <w:t>z realizacją Projektu</w:t>
      </w:r>
      <w:r w:rsidRPr="00530A48">
        <w:rPr>
          <w:rFonts w:ascii="Arial Narrow" w:hAnsi="Arial Narrow" w:cs="Arial"/>
          <w:iCs/>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t>
      </w:r>
      <w:r w:rsidRPr="00D2129D">
        <w:rPr>
          <w:rFonts w:ascii="Arial Narrow" w:hAnsi="Arial Narrow" w:cs="Calibri"/>
          <w:sz w:val="24"/>
          <w:szCs w:val="24"/>
        </w:rPr>
        <w:t xml:space="preserve">wynikające z </w:t>
      </w:r>
      <w:r w:rsidR="00871EA2" w:rsidRPr="00D2129D">
        <w:rPr>
          <w:rFonts w:ascii="Arial Narrow" w:hAnsi="Arial Narrow" w:cs="Calibri"/>
          <w:sz w:val="24"/>
          <w:szCs w:val="24"/>
        </w:rPr>
        <w:t>niniejszego</w:t>
      </w:r>
      <w:r w:rsidR="00871EA2">
        <w:rPr>
          <w:rFonts w:ascii="Arial Narrow" w:hAnsi="Arial Narrow" w:cs="Calibri"/>
          <w:sz w:val="24"/>
          <w:szCs w:val="24"/>
        </w:rPr>
        <w:t xml:space="preserve"> </w:t>
      </w:r>
      <w:r w:rsidR="00240EEA" w:rsidRPr="00530A48">
        <w:rPr>
          <w:rFonts w:ascii="Arial Narrow" w:hAnsi="Arial Narrow" w:cs="Calibri"/>
          <w:sz w:val="24"/>
          <w:szCs w:val="24"/>
        </w:rPr>
        <w:t>Porozumienia</w:t>
      </w:r>
      <w:r w:rsidRPr="00530A48">
        <w:rPr>
          <w:rFonts w:ascii="Arial Narrow" w:hAnsi="Arial Narrow" w:cs="Calibri"/>
          <w:sz w:val="24"/>
          <w:szCs w:val="24"/>
          <w:vertAlign w:val="superscript"/>
        </w:rPr>
        <w:footnoteReference w:id="15"/>
      </w:r>
      <w:r w:rsidRPr="00530A48">
        <w:rPr>
          <w:rFonts w:ascii="Arial Narrow" w:hAnsi="Arial Narrow" w:cs="Calibri"/>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Beneficjent zobowiązuje się do:</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złożeniu do Sądu wniosków o ogłoszenie upadłości przez Partnera</w:t>
      </w:r>
      <w:r w:rsidR="00CE4B01" w:rsidRPr="00530A48">
        <w:rPr>
          <w:rFonts w:ascii="Arial Narrow" w:hAnsi="Arial Narrow" w:cs="Calibri"/>
          <w:sz w:val="24"/>
          <w:szCs w:val="24"/>
        </w:rPr>
        <w:t>/ów</w:t>
      </w:r>
      <w:r w:rsidRPr="00530A48">
        <w:rPr>
          <w:rFonts w:ascii="Arial Narrow" w:hAnsi="Arial Narrow" w:cs="Calibri"/>
          <w:sz w:val="24"/>
          <w:szCs w:val="24"/>
        </w:rPr>
        <w:t xml:space="preserve"> lub przez </w:t>
      </w:r>
      <w:r w:rsidR="00CE4B01" w:rsidRPr="00530A48">
        <w:rPr>
          <w:rFonts w:ascii="Arial Narrow" w:hAnsi="Arial Narrow" w:cs="Calibri"/>
          <w:sz w:val="24"/>
          <w:szCs w:val="24"/>
        </w:rPr>
        <w:t>jego/</w:t>
      </w:r>
      <w:r w:rsidRPr="00530A48">
        <w:rPr>
          <w:rFonts w:ascii="Arial Narrow" w:hAnsi="Arial Narrow" w:cs="Calibri"/>
          <w:sz w:val="24"/>
          <w:szCs w:val="24"/>
        </w:rPr>
        <w:t>ich wierzycieli;</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A001C4" w:rsidRPr="00530A48"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pisemnego informowania Instytucji Zarządzającej o toczącym się wobec </w:t>
      </w:r>
      <w:r w:rsidR="00CE4B01" w:rsidRPr="00530A48">
        <w:rPr>
          <w:rFonts w:ascii="Arial Narrow" w:hAnsi="Arial Narrow" w:cs="Calibri"/>
          <w:sz w:val="24"/>
          <w:szCs w:val="24"/>
        </w:rPr>
        <w:t xml:space="preserve">Beneficjenta i/lub </w:t>
      </w:r>
      <w:r w:rsidR="00907AC1" w:rsidRPr="00530A48">
        <w:rPr>
          <w:rFonts w:ascii="Arial Narrow" w:hAnsi="Arial Narrow" w:cs="Calibri"/>
          <w:sz w:val="24"/>
          <w:szCs w:val="24"/>
        </w:rPr>
        <w:t>Partnera</w:t>
      </w:r>
      <w:r w:rsidR="00CE4B01" w:rsidRPr="00530A48">
        <w:rPr>
          <w:rFonts w:ascii="Arial Narrow" w:hAnsi="Arial Narrow" w:cs="Calibri"/>
          <w:sz w:val="24"/>
          <w:szCs w:val="24"/>
        </w:rPr>
        <w:t>*</w:t>
      </w:r>
      <w:r w:rsidRPr="00530A48">
        <w:rPr>
          <w:rFonts w:ascii="Arial Narrow" w:hAnsi="Arial Narrow" w:cs="Calibri"/>
          <w:sz w:val="24"/>
          <w:szCs w:val="24"/>
        </w:rPr>
        <w:t xml:space="preserve"> jakimkolwiek postępowaniu egzekucyjnym, karnym skarbowym, o posiadaniu zajętych wierzytelności, w</w:t>
      </w:r>
      <w:r w:rsidR="00CE4B01" w:rsidRPr="00530A48">
        <w:rPr>
          <w:rFonts w:ascii="Arial Narrow" w:hAnsi="Arial Narrow" w:cs="Calibri"/>
          <w:sz w:val="24"/>
          <w:szCs w:val="24"/>
        </w:rPr>
        <w:t> </w:t>
      </w:r>
      <w:r w:rsidRPr="00530A48">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6</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 realizacją Projektu Beneficjentowi przysługują, zgodnie z Wytycznymi o których mowa w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 koszty pośrednie rozliczane ryczałtem w wysokości ………% poniesionych, udokumentowanych i zatwierdzonych w ramach Projektu wydatków bezpośrednich, z zastrzeżeniem ust. 2.</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530A48">
        <w:rPr>
          <w:rFonts w:ascii="Arial Narrow" w:hAnsi="Arial Narrow" w:cs="Arial"/>
          <w:sz w:val="24"/>
          <w:szCs w:val="24"/>
        </w:rPr>
        <w:t>Porozumienia</w:t>
      </w:r>
      <w:r w:rsidRPr="00530A48">
        <w:rPr>
          <w:rFonts w:ascii="Arial Narrow" w:hAnsi="Arial Narrow" w:cs="Arial"/>
          <w:sz w:val="24"/>
          <w:szCs w:val="24"/>
        </w:rPr>
        <w:t xml:space="preserve"> w zakresie zarządzania projektem.</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wydatki w ramach projektu w oparciu o kwoty ryczałtowe</w:t>
      </w:r>
      <w:r w:rsidRPr="00530A48">
        <w:rPr>
          <w:rStyle w:val="Odwoanieprzypisudolnego"/>
          <w:rFonts w:ascii="Arial Narrow" w:hAnsi="Arial Narrow" w:cs="Arial"/>
          <w:sz w:val="24"/>
          <w:szCs w:val="24"/>
        </w:rPr>
        <w:footnoteReference w:id="16"/>
      </w:r>
      <w:r w:rsidRPr="00530A48">
        <w:rPr>
          <w:rFonts w:ascii="Arial Narrow" w:hAnsi="Arial Narrow" w:cs="Arial"/>
          <w:sz w:val="24"/>
          <w:szCs w:val="24"/>
        </w:rPr>
        <w:t>:</w:t>
      </w:r>
    </w:p>
    <w:p w:rsidR="009E43C0"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Na wydatki związane z cross-</w:t>
      </w:r>
      <w:proofErr w:type="spellStart"/>
      <w:r w:rsidRPr="00530A48">
        <w:rPr>
          <w:rFonts w:ascii="Arial Narrow" w:hAnsi="Arial Narrow" w:cs="Arial"/>
          <w:sz w:val="24"/>
          <w:szCs w:val="24"/>
        </w:rPr>
        <w:t>financingiem</w:t>
      </w:r>
      <w:proofErr w:type="spellEnd"/>
      <w:r w:rsidRPr="00530A48">
        <w:rPr>
          <w:rFonts w:ascii="Arial Narrow" w:hAnsi="Arial Narrow" w:cs="Arial"/>
          <w:sz w:val="24"/>
          <w:szCs w:val="24"/>
        </w:rPr>
        <w:t xml:space="preserve"> przyznaje się kwotę:</w:t>
      </w:r>
    </w:p>
    <w:p w:rsidR="00CE4B01" w:rsidRPr="00530A48"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 xml:space="preserve"> ………PLN (słownie:…) w ramach kwoty ryczałtowej, o której mowa w ust. 3 pkt 1;</w:t>
      </w:r>
    </w:p>
    <w:p w:rsidR="00CE4B01" w:rsidRPr="00530A48"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t>
      </w:r>
      <w:r w:rsidR="00CE4B01" w:rsidRPr="00530A48">
        <w:rPr>
          <w:rFonts w:ascii="Arial Narrow" w:hAnsi="Arial Narrow" w:cs="Arial"/>
          <w:sz w:val="24"/>
          <w:szCs w:val="24"/>
        </w:rPr>
        <w:t>………PLN (słownie:…) w ramach kwoty ryczałtowej, o której mowa w ust. 3 pkt 2.</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Dokumentami potwierdzającymi wykonanie:</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lastRenderedPageBreak/>
        <w:t>kwoty ryczałtowej, o której mowa w ust. 3 pkt 1 są:</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2 są:</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W związku z kwotami ryczałtowymi, o których mowa w ust. 3 Beneficjent zobowiązuje się osiągnąć co najmniej następujące wskaźniki:</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 pkt 1 [nazwa wskaźnika i jego wartość];</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w:t>
      </w:r>
      <w:r w:rsidR="00105BA6" w:rsidRPr="00530A48">
        <w:rPr>
          <w:rFonts w:ascii="Arial Narrow" w:hAnsi="Arial Narrow" w:cs="Arial"/>
          <w:sz w:val="24"/>
          <w:szCs w:val="24"/>
        </w:rPr>
        <w:t xml:space="preserve"> </w:t>
      </w:r>
      <w:r w:rsidRPr="00530A48">
        <w:rPr>
          <w:rFonts w:ascii="Arial Narrow" w:hAnsi="Arial Narrow" w:cs="Arial"/>
          <w:sz w:val="24"/>
          <w:szCs w:val="24"/>
        </w:rPr>
        <w:t>pkt 2 [nazwa wskaźnika i jego wartość].</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Wskaźniki, o których mowa w ust. 6 mogą podlegać zmianie w szczególnie</w:t>
      </w:r>
      <w:r w:rsidR="00E63B5B" w:rsidRPr="00530A48">
        <w:rPr>
          <w:rFonts w:ascii="Arial Narrow" w:hAnsi="Arial Narrow" w:cs="Arial"/>
          <w:sz w:val="24"/>
          <w:szCs w:val="24"/>
        </w:rPr>
        <w:t xml:space="preserve"> uzasadnionych przypadkach, </w:t>
      </w:r>
      <w:r w:rsidR="00E63B5B" w:rsidRPr="00530A48">
        <w:rPr>
          <w:rFonts w:ascii="Arial Narrow" w:hAnsi="Arial Narrow" w:cs="Arial"/>
          <w:sz w:val="24"/>
          <w:szCs w:val="24"/>
        </w:rPr>
        <w:br/>
        <w:t>po</w:t>
      </w:r>
      <w:r w:rsidRPr="00530A48">
        <w:rPr>
          <w:rFonts w:ascii="Arial Narrow" w:hAnsi="Arial Narrow" w:cs="Arial"/>
          <w:sz w:val="24"/>
          <w:szCs w:val="24"/>
        </w:rPr>
        <w:t xml:space="preserve"> zatwierdzeniu przez Instytucję Zarządzającą.</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Wydatki, które Beneficjent poniósł na zadanie objęte kwotą ryczałtową, która nie została uznana za rozliczoną, uznaje się za niekwalifikowalne.</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 ramach Projektu stawkami jednostkowymi następujące koszty</w:t>
      </w:r>
      <w:r w:rsidRPr="00530A48">
        <w:rPr>
          <w:rFonts w:ascii="Arial Narrow" w:hAnsi="Arial Narrow"/>
          <w:sz w:val="24"/>
          <w:szCs w:val="24"/>
          <w:vertAlign w:val="superscript"/>
        </w:rPr>
        <w:footnoteReference w:id="17"/>
      </w:r>
      <w:r w:rsidRPr="00530A48">
        <w:rPr>
          <w:rFonts w:ascii="Arial Narrow" w:hAnsi="Arial Narrow" w:cs="Arial"/>
          <w:sz w:val="24"/>
          <w:szCs w:val="24"/>
        </w:rPr>
        <w:t>:</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CE4B01">
      <w:pPr>
        <w:autoSpaceDE w:val="0"/>
        <w:autoSpaceDN w:val="0"/>
        <w:adjustRightInd w:val="0"/>
        <w:spacing w:after="0" w:line="240" w:lineRule="auto"/>
        <w:ind w:left="426"/>
        <w:jc w:val="both"/>
        <w:rPr>
          <w:rFonts w:ascii="Arial Narrow" w:hAnsi="Arial Narrow" w:cs="Arial"/>
          <w:sz w:val="24"/>
          <w:szCs w:val="24"/>
        </w:rPr>
      </w:pPr>
      <w:r w:rsidRPr="00530A48">
        <w:rPr>
          <w:rFonts w:ascii="Arial Narrow" w:hAnsi="Arial Narrow" w:cs="Arial"/>
          <w:sz w:val="24"/>
          <w:szCs w:val="24"/>
        </w:rPr>
        <w:t xml:space="preserve">- na warunkach i w wysokości określonej w regulaminie konkursu oraz zgodnie z Wnioskiem o dofinansowanie </w:t>
      </w:r>
      <w:r w:rsidRPr="00530A48">
        <w:rPr>
          <w:rFonts w:ascii="Arial Narrow" w:hAnsi="Arial Narrow" w:cs="Arial"/>
          <w:sz w:val="24"/>
          <w:szCs w:val="24"/>
        </w:rPr>
        <w:br/>
        <w:t xml:space="preserve">i Wytycznymi o których mowa w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530A48">
        <w:rPr>
          <w:rFonts w:ascii="Arial Narrow" w:hAnsi="Arial Narrow" w:cs="Arial"/>
          <w:sz w:val="24"/>
          <w:szCs w:val="24"/>
        </w:rPr>
        <w:br/>
        <w:t>ich wykonanie następującymi dokumentami</w:t>
      </w:r>
      <w:r w:rsidRPr="00530A48">
        <w:rPr>
          <w:rStyle w:val="Odwoanieprzypisudolnego"/>
          <w:rFonts w:ascii="Arial Narrow" w:hAnsi="Arial Narrow" w:cs="Arial"/>
          <w:sz w:val="24"/>
          <w:szCs w:val="24"/>
        </w:rPr>
        <w:footnoteReference w:id="18"/>
      </w:r>
      <w:r w:rsidRPr="00530A48">
        <w:rPr>
          <w:rFonts w:ascii="Arial Narrow" w:hAnsi="Arial Narrow" w:cs="Arial"/>
          <w:sz w:val="24"/>
          <w:szCs w:val="24"/>
        </w:rPr>
        <w:t>:</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ust.10 pkt 1:……;</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 10 pkt 2:…..;</w:t>
      </w:r>
    </w:p>
    <w:p w:rsidR="00CE4B01"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Kwota wydatków kwalifikowanych rozliczanych w oparciu o stawki jednostkowe, o których mowa w ust. 10, </w:t>
      </w:r>
      <w:r w:rsidRPr="00530A48">
        <w:rPr>
          <w:rFonts w:ascii="Arial Narrow" w:hAnsi="Arial Narrow" w:cs="Arial"/>
          <w:sz w:val="24"/>
          <w:szCs w:val="24"/>
        </w:rPr>
        <w:br/>
        <w:t xml:space="preserve">jest ustalana na podstawie </w:t>
      </w:r>
      <w:r w:rsidR="00E97DE9" w:rsidRPr="00530A48">
        <w:rPr>
          <w:rFonts w:ascii="Arial Narrow" w:hAnsi="Arial Narrow" w:cs="Arial"/>
          <w:sz w:val="24"/>
          <w:szCs w:val="24"/>
        </w:rPr>
        <w:t>przemnożenia ustalonej, w załączniku nr….</w:t>
      </w:r>
      <w:r w:rsidR="00E97DE9" w:rsidRPr="00530A48">
        <w:rPr>
          <w:rStyle w:val="Odwoanieprzypisudolnego"/>
          <w:rFonts w:ascii="Arial Narrow" w:hAnsi="Arial Narrow" w:cs="Arial"/>
          <w:sz w:val="24"/>
          <w:szCs w:val="24"/>
        </w:rPr>
        <w:footnoteReference w:id="19"/>
      </w:r>
      <w:r w:rsidR="00E97DE9" w:rsidRPr="00530A48">
        <w:rPr>
          <w:rFonts w:ascii="Arial Narrow" w:hAnsi="Arial Narrow" w:cs="Arial"/>
          <w:sz w:val="24"/>
          <w:szCs w:val="24"/>
        </w:rPr>
        <w:t xml:space="preserve"> do regulaminu konkursu …..</w:t>
      </w:r>
      <w:r w:rsidR="00E97DE9" w:rsidRPr="00530A48">
        <w:rPr>
          <w:rStyle w:val="Odwoanieprzypisudolnego"/>
          <w:rFonts w:ascii="Arial Narrow" w:hAnsi="Arial Narrow" w:cs="Arial"/>
          <w:sz w:val="24"/>
          <w:szCs w:val="24"/>
        </w:rPr>
        <w:footnoteReference w:id="20"/>
      </w:r>
      <w:r w:rsidR="00E97DE9" w:rsidRPr="00530A48">
        <w:rPr>
          <w:rFonts w:ascii="Arial Narrow" w:hAnsi="Arial Narrow" w:cs="Arial"/>
          <w:sz w:val="24"/>
          <w:szCs w:val="24"/>
        </w:rPr>
        <w:t xml:space="preserve"> , stawki dla danej usługi przez liczbę usług wskazanych w budżecie we wniosku o dofinansowanie projektu</w:t>
      </w:r>
      <w:r w:rsidR="00105BA6" w:rsidRPr="00530A48">
        <w:rPr>
          <w:rFonts w:ascii="Arial Narrow" w:hAnsi="Arial Narrow" w:cs="Arial"/>
          <w:sz w:val="24"/>
          <w:szCs w:val="24"/>
        </w:rPr>
        <w:t>.</w:t>
      </w:r>
    </w:p>
    <w:p w:rsidR="00697DF9"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Zmiana rozliczania wydatków za pomocą stawki ryczałtowej i/lub kwoty ryczałtowej na inną metodę </w:t>
      </w:r>
      <w:r w:rsidRPr="00530A48">
        <w:rPr>
          <w:rFonts w:ascii="Arial Narrow" w:hAnsi="Arial Narrow" w:cs="Arial"/>
          <w:sz w:val="24"/>
          <w:szCs w:val="24"/>
        </w:rPr>
        <w:br/>
        <w:t xml:space="preserve">jest </w:t>
      </w:r>
      <w:r w:rsidR="004745D2" w:rsidRPr="00530A48">
        <w:rPr>
          <w:rFonts w:ascii="Arial Narrow" w:hAnsi="Arial Narrow" w:cs="Arial"/>
          <w:sz w:val="24"/>
          <w:szCs w:val="24"/>
        </w:rPr>
        <w:t>niedopuszczalna</w:t>
      </w:r>
      <w:r w:rsidRPr="00530A48">
        <w:rPr>
          <w:rFonts w:ascii="Arial Narrow" w:hAnsi="Arial Narrow" w:cs="Arial"/>
          <w:sz w:val="24"/>
          <w:szCs w:val="24"/>
        </w:rPr>
        <w:t>.</w:t>
      </w:r>
    </w:p>
    <w:p w:rsidR="00697DF9" w:rsidRPr="00530A48" w:rsidRDefault="00BA76F8"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CE4B01" w:rsidRPr="00530A48">
        <w:rPr>
          <w:rFonts w:ascii="Arial Narrow" w:hAnsi="Arial Narrow" w:cs="Arial"/>
          <w:b/>
          <w:sz w:val="24"/>
          <w:szCs w:val="24"/>
        </w:rPr>
        <w:t>7</w:t>
      </w:r>
    </w:p>
    <w:p w:rsidR="00697DF9" w:rsidRPr="00530A48" w:rsidRDefault="00697DF9" w:rsidP="00675E65">
      <w:pPr>
        <w:autoSpaceDE w:val="0"/>
        <w:autoSpaceDN w:val="0"/>
        <w:adjustRightInd w:val="0"/>
        <w:spacing w:after="0" w:line="240" w:lineRule="auto"/>
        <w:jc w:val="center"/>
        <w:rPr>
          <w:rFonts w:ascii="Arial Narrow" w:hAnsi="Arial Narrow" w:cs="Calibri"/>
          <w:b/>
          <w:sz w:val="24"/>
          <w:szCs w:val="24"/>
        </w:rPr>
      </w:pPr>
      <w:r w:rsidRPr="00530A48">
        <w:rPr>
          <w:rFonts w:ascii="Arial Narrow" w:hAnsi="Arial Narrow" w:cs="Calibri"/>
          <w:b/>
          <w:sz w:val="24"/>
          <w:szCs w:val="24"/>
        </w:rPr>
        <w:t>Wyodrębniona ewidencja wydatków</w:t>
      </w:r>
    </w:p>
    <w:p w:rsidR="00697DF9" w:rsidRPr="00530A48"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CE4B01" w:rsidRPr="00530A48"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530A48">
        <w:rPr>
          <w:rFonts w:ascii="Arial Narrow" w:hAnsi="Arial Narrow" w:cs="Calibri"/>
          <w:sz w:val="24"/>
          <w:szCs w:val="24"/>
        </w:rPr>
        <w:t>Beneficjent zobowiązuje się do prowadzenia wyodrębnionej ewidencji wszystkich wydatków Projektu</w:t>
      </w:r>
      <w:r w:rsidRPr="00530A48">
        <w:rPr>
          <w:rFonts w:ascii="Arial Narrow" w:hAnsi="Arial Narrow" w:cs="Calibri"/>
          <w:sz w:val="24"/>
          <w:szCs w:val="24"/>
        </w:rPr>
        <w:br/>
        <w:t xml:space="preserve">lub do korzystania z odpowiedniego kodu księgowego w sposób przejrzysty zgodnie z zasadami określonymi </w:t>
      </w:r>
      <w:r w:rsidRPr="00530A48">
        <w:rPr>
          <w:rFonts w:ascii="Arial Narrow" w:hAnsi="Arial Narrow" w:cs="Calibri"/>
          <w:sz w:val="24"/>
          <w:szCs w:val="24"/>
        </w:rPr>
        <w:br/>
        <w:t xml:space="preserve">w Programie, tak aby możliwa była identyfikacja poszczególnych operacji związanych z Projektem, </w:t>
      </w:r>
    </w:p>
    <w:p w:rsidR="00CE4B01" w:rsidRPr="00530A48"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530A48">
        <w:rPr>
          <w:rFonts w:ascii="Arial Narrow" w:hAnsi="Arial Narrow" w:cs="Calibri"/>
          <w:sz w:val="24"/>
          <w:szCs w:val="24"/>
        </w:rPr>
        <w:t>Przez wyodrębnioną ewidencję wydatków rozumie się ewidencję prowadzoną w oparciu o:</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30A48">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w:t>
      </w:r>
      <w:r w:rsidRPr="00530A48">
        <w:rPr>
          <w:rFonts w:ascii="Arial Narrow" w:hAnsi="Arial Narrow" w:cs="Calibri"/>
          <w:sz w:val="24"/>
          <w:szCs w:val="24"/>
        </w:rPr>
        <w:lastRenderedPageBreak/>
        <w:t xml:space="preserve">rachunkowości, ciąży obowiązek ustalenia i opisania zasad dotyczących ewidencji i rozliczania środków otrzymanych w ramach funduszy strukturalnych Unii Europejskiej, </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530A48">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CE4B01" w:rsidRPr="00153797"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530A48">
        <w:rPr>
          <w:rFonts w:ascii="Arial Narrow" w:hAnsi="Arial Narrow" w:cs="Calibri"/>
          <w:sz w:val="24"/>
          <w:szCs w:val="24"/>
        </w:rPr>
        <w:br/>
        <w:t>iż w momencie księgowania wydatków nie wiedział, iż projekt zostanie dofinansowany - Beneficjent, który nie</w:t>
      </w:r>
      <w:r w:rsidRPr="00153797">
        <w:rPr>
          <w:rFonts w:ascii="Arial Narrow" w:hAnsi="Arial Narrow" w:cs="Calibri"/>
          <w:sz w:val="24"/>
          <w:szCs w:val="24"/>
        </w:rPr>
        <w:t xml:space="preserve"> jest zobowiązany do prowadzenia jakiejkolwiek ewidencji księgowej na podstawie obowiązujących przepisów lub Beneficjent który nie ma możliwości przeksięgowania wydatków poniesionych w latach ubiegłych </w:t>
      </w:r>
      <w:r w:rsidRPr="00153797">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E4B01"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projektu partnerskiego obowiązek, o którym mowa w ust. 1, dotyczy każdego z Partnerów, </w:t>
      </w:r>
      <w:r w:rsidRPr="00153797">
        <w:rPr>
          <w:rFonts w:ascii="Arial Narrow" w:hAnsi="Arial Narrow" w:cs="Calibri"/>
          <w:sz w:val="24"/>
          <w:szCs w:val="24"/>
        </w:rPr>
        <w:br/>
        <w:t>w zakresie tej części Projektu, za której realizację odpowiada dany Partner.</w:t>
      </w:r>
      <w:r w:rsidRPr="00153797">
        <w:rPr>
          <w:rStyle w:val="Odwoanieprzypisudolnego"/>
          <w:rFonts w:ascii="Arial Narrow" w:hAnsi="Arial Narrow" w:cs="Calibri"/>
          <w:sz w:val="24"/>
          <w:szCs w:val="24"/>
        </w:rPr>
        <w:footnoteReference w:id="21"/>
      </w:r>
    </w:p>
    <w:p w:rsidR="00A57247" w:rsidRPr="00153797" w:rsidRDefault="00A57247" w:rsidP="00A57247">
      <w:pPr>
        <w:autoSpaceDE w:val="0"/>
        <w:autoSpaceDN w:val="0"/>
        <w:adjustRightInd w:val="0"/>
        <w:spacing w:after="0" w:line="240" w:lineRule="auto"/>
        <w:ind w:left="4605" w:firstLine="351"/>
        <w:contextualSpacing/>
        <w:jc w:val="both"/>
        <w:rPr>
          <w:rFonts w:ascii="Arial Narrow" w:hAnsi="Arial Narrow" w:cs="Arial"/>
          <w:b/>
          <w:color w:val="FF0000"/>
          <w:sz w:val="24"/>
          <w:szCs w:val="24"/>
        </w:rPr>
      </w:pPr>
    </w:p>
    <w:p w:rsidR="00697DF9" w:rsidRPr="00153797"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153797">
        <w:rPr>
          <w:rFonts w:ascii="Arial Narrow" w:hAnsi="Arial Narrow" w:cs="Arial"/>
          <w:b/>
          <w:sz w:val="24"/>
          <w:szCs w:val="24"/>
        </w:rPr>
        <w:t xml:space="preserve">§ </w:t>
      </w:r>
      <w:r w:rsidR="00CE4B01" w:rsidRPr="00153797">
        <w:rPr>
          <w:rFonts w:ascii="Arial Narrow" w:hAnsi="Arial Narrow" w:cs="Arial"/>
          <w:b/>
          <w:sz w:val="24"/>
          <w:szCs w:val="24"/>
        </w:rPr>
        <w:t>8</w:t>
      </w:r>
    </w:p>
    <w:p w:rsidR="00697DF9" w:rsidRPr="00153797" w:rsidRDefault="00933DD6"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Dofinansowanie</w:t>
      </w:r>
    </w:p>
    <w:p w:rsidR="009852B8" w:rsidRPr="00153797" w:rsidRDefault="009852B8" w:rsidP="00675E65">
      <w:pPr>
        <w:autoSpaceDE w:val="0"/>
        <w:autoSpaceDN w:val="0"/>
        <w:adjustRightInd w:val="0"/>
        <w:spacing w:after="0" w:line="240" w:lineRule="auto"/>
        <w:jc w:val="center"/>
        <w:rPr>
          <w:rFonts w:ascii="Arial Narrow" w:hAnsi="Arial Narrow" w:cs="Arial"/>
          <w:b/>
          <w:sz w:val="24"/>
          <w:szCs w:val="24"/>
        </w:rPr>
      </w:pPr>
    </w:p>
    <w:p w:rsidR="00A57247" w:rsidRPr="00153797"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rsidR="00A57247" w:rsidRPr="00153797"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mogą przekroczyć wartości zapisanych w harmonogramie rzeczowo-finansowym w tym roku</w:t>
      </w:r>
      <w:r w:rsidR="00D103B8">
        <w:rPr>
          <w:rFonts w:ascii="Arial Narrow" w:hAnsi="Arial Narrow" w:cs="Arial"/>
          <w:color w:val="auto"/>
          <w:sz w:val="24"/>
          <w:szCs w:val="24"/>
        </w:rPr>
        <w:t>, który stanowi załącznik nr 4 do Porozumienia</w:t>
      </w:r>
      <w:r w:rsidRPr="00153797">
        <w:rPr>
          <w:rFonts w:ascii="Arial Narrow" w:hAnsi="Arial Narrow" w:cs="Arial"/>
          <w:color w:val="auto"/>
          <w:sz w:val="24"/>
          <w:szCs w:val="24"/>
        </w:rPr>
        <w:t>.</w:t>
      </w:r>
    </w:p>
    <w:p w:rsidR="00795066" w:rsidRPr="00FE0DC8"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FE0DC8">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Przeznaczenie środków </w:t>
      </w:r>
      <w:r w:rsidR="008470FE" w:rsidRPr="00153797">
        <w:rPr>
          <w:rFonts w:ascii="Arial Narrow" w:hAnsi="Arial Narrow" w:cs="Calibri"/>
          <w:sz w:val="24"/>
          <w:szCs w:val="24"/>
        </w:rPr>
        <w:t xml:space="preserve">dofinansowania </w:t>
      </w:r>
      <w:r w:rsidRPr="00153797">
        <w:rPr>
          <w:rFonts w:ascii="Arial Narrow" w:hAnsi="Arial Narrow" w:cs="Calibri"/>
          <w:sz w:val="24"/>
          <w:szCs w:val="24"/>
        </w:rPr>
        <w:t>na cel inny niż</w:t>
      </w:r>
      <w:r w:rsidR="000E2D6D" w:rsidRPr="00153797">
        <w:rPr>
          <w:rFonts w:ascii="Arial Narrow" w:hAnsi="Arial Narrow" w:cs="Calibri"/>
          <w:sz w:val="24"/>
          <w:szCs w:val="24"/>
        </w:rPr>
        <w:t xml:space="preserve"> wydatki związane z realizacją P</w:t>
      </w:r>
      <w:r w:rsidRPr="00153797">
        <w:rPr>
          <w:rFonts w:ascii="Arial Narrow" w:hAnsi="Arial Narrow" w:cs="Calibri"/>
          <w:sz w:val="24"/>
          <w:szCs w:val="24"/>
        </w:rPr>
        <w:t xml:space="preserve">rojektu jest traktowane jako wykorzystanie środków niezgodnie z przeznaczeniem, o którym mowa w art. 207 ust. 1 pkt. 1 Ustawy </w:t>
      </w:r>
      <w:r w:rsidRPr="00153797">
        <w:rPr>
          <w:rFonts w:ascii="Arial Narrow" w:hAnsi="Arial Narrow" w:cs="Calibri"/>
          <w:sz w:val="24"/>
          <w:szCs w:val="24"/>
        </w:rPr>
        <w:br/>
        <w:t>o finansach</w:t>
      </w:r>
      <w:r w:rsidR="00571C37" w:rsidRPr="00153797">
        <w:rPr>
          <w:rFonts w:ascii="Arial Narrow" w:hAnsi="Arial Narrow" w:cs="Calibri"/>
          <w:sz w:val="24"/>
          <w:szCs w:val="24"/>
        </w:rPr>
        <w:t xml:space="preserve"> publicznych</w:t>
      </w:r>
      <w:r w:rsidRPr="00153797">
        <w:rPr>
          <w:rFonts w:ascii="Arial Narrow" w:hAnsi="Arial Narrow" w:cs="Calibri"/>
          <w:sz w:val="24"/>
          <w:szCs w:val="24"/>
        </w:rPr>
        <w:t xml:space="preserve"> – w przypadku stwierdzenia powyższego przez Instytucję Zarządzającą zastosowanie mają zapisy § 1</w:t>
      </w:r>
      <w:r w:rsidR="00302DF2" w:rsidRPr="00153797">
        <w:rPr>
          <w:rFonts w:ascii="Arial Narrow" w:hAnsi="Arial Narrow" w:cs="Calibri"/>
          <w:sz w:val="24"/>
          <w:szCs w:val="24"/>
        </w:rPr>
        <w:t>2</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przekazuje odpowiednią część dofinansowania na pokrycie wydatków Partnerów, zgodnie z umową o partnerstwie, odpowiednio z rachunku bankowego Beneficjenta, na który przekazywana jest </w:t>
      </w:r>
      <w:r w:rsidR="008470FE" w:rsidRPr="00153797">
        <w:rPr>
          <w:rFonts w:ascii="Arial Narrow" w:hAnsi="Arial Narrow" w:cs="Calibri"/>
          <w:sz w:val="24"/>
          <w:szCs w:val="24"/>
        </w:rPr>
        <w:t>dofinansowanie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22"/>
      </w:r>
    </w:p>
    <w:p w:rsidR="00697DF9" w:rsidRDefault="00F5016C" w:rsidP="00A57247">
      <w:pPr>
        <w:pStyle w:val="Normalny1"/>
        <w:spacing w:after="0" w:line="240" w:lineRule="auto"/>
        <w:contextualSpacing/>
        <w:jc w:val="both"/>
        <w:rPr>
          <w:rFonts w:ascii="Arial Narrow" w:hAnsi="Arial Narrow"/>
          <w:b/>
          <w:color w:val="FF0000"/>
          <w:sz w:val="24"/>
          <w:szCs w:val="24"/>
        </w:rPr>
      </w:pPr>
      <w:r>
        <w:rPr>
          <w:rFonts w:ascii="Arial Narrow" w:hAnsi="Arial Narrow"/>
          <w:b/>
          <w:color w:val="FF0000"/>
          <w:sz w:val="24"/>
          <w:szCs w:val="24"/>
        </w:rPr>
        <w:br/>
      </w:r>
    </w:p>
    <w:p w:rsidR="00F5016C" w:rsidRDefault="00F5016C" w:rsidP="00A57247">
      <w:pPr>
        <w:pStyle w:val="Normalny1"/>
        <w:spacing w:after="0" w:line="240" w:lineRule="auto"/>
        <w:contextualSpacing/>
        <w:jc w:val="both"/>
        <w:rPr>
          <w:rFonts w:ascii="Arial Narrow" w:hAnsi="Arial Narrow"/>
          <w:b/>
          <w:color w:val="FF0000"/>
          <w:sz w:val="24"/>
          <w:szCs w:val="24"/>
        </w:rPr>
      </w:pPr>
    </w:p>
    <w:p w:rsidR="00F5016C" w:rsidRDefault="00F5016C" w:rsidP="00A57247">
      <w:pPr>
        <w:pStyle w:val="Normalny1"/>
        <w:spacing w:after="0" w:line="240" w:lineRule="auto"/>
        <w:contextualSpacing/>
        <w:jc w:val="both"/>
        <w:rPr>
          <w:rFonts w:ascii="Arial Narrow" w:hAnsi="Arial Narrow"/>
          <w:b/>
          <w:color w:val="FF0000"/>
          <w:sz w:val="24"/>
          <w:szCs w:val="24"/>
        </w:rPr>
      </w:pPr>
    </w:p>
    <w:p w:rsidR="00F5016C" w:rsidRDefault="00F5016C" w:rsidP="00A57247">
      <w:pPr>
        <w:pStyle w:val="Normalny1"/>
        <w:spacing w:after="0" w:line="240" w:lineRule="auto"/>
        <w:contextualSpacing/>
        <w:jc w:val="both"/>
        <w:rPr>
          <w:rFonts w:ascii="Arial Narrow" w:hAnsi="Arial Narrow"/>
          <w:b/>
          <w:color w:val="FF0000"/>
          <w:sz w:val="24"/>
          <w:szCs w:val="24"/>
        </w:rPr>
      </w:pPr>
    </w:p>
    <w:p w:rsidR="00F5016C" w:rsidRPr="00153797" w:rsidRDefault="00F5016C" w:rsidP="00A57247">
      <w:pPr>
        <w:pStyle w:val="Normalny1"/>
        <w:spacing w:after="0" w:line="240" w:lineRule="auto"/>
        <w:contextualSpacing/>
        <w:jc w:val="both"/>
        <w:rPr>
          <w:rFonts w:ascii="Arial Narrow" w:hAnsi="Arial Narrow"/>
          <w:b/>
          <w:color w:val="FF0000"/>
          <w:sz w:val="24"/>
          <w:szCs w:val="24"/>
        </w:rPr>
      </w:pPr>
    </w:p>
    <w:p w:rsidR="00697DF9" w:rsidRPr="00153797" w:rsidRDefault="00BA76F8"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lastRenderedPageBreak/>
        <w:t>§ 9</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r w:rsidRPr="00153797">
        <w:rPr>
          <w:rFonts w:ascii="Arial Narrow" w:hAnsi="Arial Narrow" w:cs="Calibri"/>
          <w:b/>
          <w:sz w:val="24"/>
          <w:szCs w:val="24"/>
        </w:rPr>
        <w:t>Zasady i terminy składania wniosków o płatność</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Rozliczenie wydatków następuje poprzez:</w:t>
      </w:r>
    </w:p>
    <w:p w:rsidR="00D0159E" w:rsidRPr="00153797"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rsidR="00D0159E" w:rsidRPr="00153797"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poświadczenie faktycznego i prawidłowego poniesienia wydatków oraz ich kwalifikowalności przez Instytucję Zarządzającą.</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153797">
        <w:rPr>
          <w:rFonts w:ascii="Arial Narrow" w:hAnsi="Arial Narrow" w:cs="Arial"/>
          <w:color w:val="auto"/>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153797">
        <w:rPr>
          <w:rFonts w:ascii="Arial Narrow" w:hAnsi="Arial Narrow" w:cs="Arial"/>
          <w:color w:val="auto"/>
          <w:sz w:val="24"/>
        </w:rPr>
        <w:t> </w:t>
      </w:r>
      <w:r w:rsidR="008D4858" w:rsidRPr="00153797">
        <w:rPr>
          <w:rFonts w:ascii="Arial Narrow" w:hAnsi="Arial Narrow" w:cs="Arial"/>
          <w:color w:val="auto"/>
          <w:sz w:val="24"/>
        </w:rPr>
        <w:t>zastrzeżeniem, że końcowy wniosek o płatność składany jest w ter</w:t>
      </w:r>
      <w:r w:rsidR="007262AC">
        <w:rPr>
          <w:rFonts w:ascii="Arial Narrow" w:hAnsi="Arial Narrow" w:cs="Arial"/>
          <w:color w:val="auto"/>
          <w:sz w:val="24"/>
        </w:rPr>
        <w:t>minie do 30 dni kalendarzowych</w:t>
      </w:r>
      <w:r w:rsidR="008D4858" w:rsidRPr="00153797">
        <w:rPr>
          <w:rFonts w:ascii="Arial Narrow" w:hAnsi="Arial Narrow" w:cs="Arial"/>
          <w:color w:val="auto"/>
          <w:sz w:val="24"/>
        </w:rPr>
        <w:t xml:space="preserve"> od dnia zakończenia okresu realizacji Projektu</w:t>
      </w:r>
      <w:r w:rsidRPr="00153797">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153797">
        <w:rPr>
          <w:rFonts w:ascii="Arial Narrow" w:eastAsia="Arial Narrow" w:hAnsi="Arial Narrow" w:cs="Arial Narrow"/>
          <w:color w:val="auto"/>
          <w:sz w:val="24"/>
          <w:szCs w:val="24"/>
        </w:rPr>
        <w:t> </w:t>
      </w:r>
      <w:r w:rsidRPr="00153797">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jest zobowiązany do rozliczenia całości otrzymanego dofinansowania w końcowym wniosku </w:t>
      </w:r>
      <w:r w:rsidRPr="00153797">
        <w:rPr>
          <w:rFonts w:ascii="Arial Narrow" w:hAnsi="Arial Narrow"/>
          <w:color w:val="auto"/>
          <w:sz w:val="24"/>
          <w:szCs w:val="24"/>
        </w:rPr>
        <w:br/>
        <w:t xml:space="preserve">o płatność. W przypadku, gdy z rozliczenia wynika, że dofinansowanie nie zostało w całości wykorzystane </w:t>
      </w:r>
      <w:r w:rsidRPr="00153797">
        <w:rPr>
          <w:rFonts w:ascii="Arial Narrow" w:hAnsi="Arial Narrow"/>
          <w:color w:val="auto"/>
          <w:sz w:val="24"/>
          <w:szCs w:val="24"/>
        </w:rPr>
        <w:br/>
        <w:t xml:space="preserve">na wydatki kwalifikowalne, Beneficjent zwraca tę część dofinansowania w terminie 30 dni kalendarzowych </w:t>
      </w:r>
      <w:r w:rsidRPr="00153797">
        <w:rPr>
          <w:rFonts w:ascii="Arial Narrow" w:hAnsi="Arial Narrow"/>
          <w:color w:val="auto"/>
          <w:sz w:val="24"/>
          <w:szCs w:val="24"/>
        </w:rPr>
        <w:br/>
        <w:t>od dnia zakończenia okresu realizacji Projektu. W przypadku niedokonania zwrotu zgodnie ze zdaniem drugim, stosuje się przepisy § 1</w:t>
      </w:r>
      <w:r w:rsidR="00302DF2" w:rsidRPr="00153797">
        <w:rPr>
          <w:rFonts w:ascii="Arial Narrow" w:hAnsi="Arial Narrow"/>
          <w:color w:val="auto"/>
          <w:sz w:val="24"/>
          <w:szCs w:val="24"/>
        </w:rPr>
        <w:t>2</w:t>
      </w:r>
      <w:r w:rsidRPr="00153797">
        <w:rPr>
          <w:rFonts w:ascii="Arial Narrow" w:hAnsi="Arial Narrow"/>
          <w:color w:val="auto"/>
          <w:sz w:val="24"/>
          <w:szCs w:val="24"/>
        </w:rPr>
        <w:t>.</w:t>
      </w:r>
      <w:r w:rsidR="00DB3374" w:rsidRPr="00B83E59">
        <w:rPr>
          <w:rStyle w:val="Odwoanieprzypisudolnego"/>
          <w:rFonts w:ascii="Arial Narrow" w:hAnsi="Arial Narrow"/>
          <w:sz w:val="24"/>
          <w:szCs w:val="24"/>
          <w:highlight w:val="yellow"/>
        </w:rPr>
        <w:footnoteReference w:id="23"/>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Beneficjent przedkłada wniosek o płatność oraz dokumenty niezbędne do rozliczenia projektu za pośrednictwem SL2014, o którym mowa w § 1</w:t>
      </w:r>
      <w:r w:rsidR="00302DF2" w:rsidRPr="00153797">
        <w:rPr>
          <w:rFonts w:ascii="Arial Narrow" w:hAnsi="Arial Narrow"/>
          <w:color w:val="auto"/>
          <w:sz w:val="24"/>
          <w:szCs w:val="24"/>
        </w:rPr>
        <w:t>3</w:t>
      </w:r>
      <w:r w:rsidRPr="00153797">
        <w:rPr>
          <w:rFonts w:ascii="Arial Narrow" w:hAnsi="Arial Narrow"/>
          <w:color w:val="auto"/>
          <w:sz w:val="24"/>
          <w:szCs w:val="24"/>
        </w:rPr>
        <w:t>, chyba że z</w:t>
      </w:r>
      <w:r w:rsidR="00FC14F3" w:rsidRPr="00153797">
        <w:rPr>
          <w:rFonts w:ascii="Arial Narrow" w:hAnsi="Arial Narrow"/>
          <w:color w:val="auto"/>
          <w:sz w:val="24"/>
          <w:szCs w:val="24"/>
        </w:rPr>
        <w:t xml:space="preserve"> przyczyn technicznych nie jest </w:t>
      </w:r>
      <w:r w:rsidRPr="00153797">
        <w:rPr>
          <w:rFonts w:ascii="Arial Narrow" w:hAnsi="Arial Narrow"/>
          <w:color w:val="auto"/>
          <w:sz w:val="24"/>
          <w:szCs w:val="24"/>
        </w:rPr>
        <w:t>to możliwe. W takim przypadku Beneficjent składa w wersji papierowej wniosek o płatność w terminach wynikających z zapisów ust. 1</w:t>
      </w:r>
      <w:r w:rsidR="00EB29CE" w:rsidRPr="00153797">
        <w:rPr>
          <w:rFonts w:ascii="Arial Narrow" w:hAnsi="Arial Narrow"/>
          <w:color w:val="auto"/>
          <w:sz w:val="24"/>
          <w:szCs w:val="24"/>
        </w:rPr>
        <w:t>2</w:t>
      </w:r>
      <w:r w:rsidRPr="00153797">
        <w:rPr>
          <w:rFonts w:ascii="Arial Narrow" w:hAnsi="Arial Narrow"/>
          <w:color w:val="auto"/>
          <w:sz w:val="24"/>
          <w:szCs w:val="24"/>
        </w:rPr>
        <w:t xml:space="preserve">, przy czym zobowiązuje się do złożenia wniosku za pośrednictwem </w:t>
      </w:r>
      <w:r w:rsidR="00444501" w:rsidRPr="00153797">
        <w:rPr>
          <w:rFonts w:ascii="Arial Narrow" w:hAnsi="Arial Narrow"/>
          <w:color w:val="auto"/>
          <w:sz w:val="24"/>
          <w:szCs w:val="24"/>
        </w:rPr>
        <w:t>SL2014</w:t>
      </w:r>
      <w:r w:rsidRPr="00153797">
        <w:rPr>
          <w:rFonts w:ascii="Arial Narrow" w:hAnsi="Arial Narrow"/>
          <w:color w:val="auto"/>
          <w:sz w:val="24"/>
          <w:szCs w:val="24"/>
        </w:rPr>
        <w:t xml:space="preserve"> do 5 dni roboczych po ustaniu przyczyn, o</w:t>
      </w:r>
      <w:r w:rsidR="00FC14F3" w:rsidRPr="00153797">
        <w:rPr>
          <w:rFonts w:ascii="Arial Narrow" w:hAnsi="Arial Narrow"/>
          <w:color w:val="auto"/>
          <w:sz w:val="24"/>
          <w:szCs w:val="24"/>
        </w:rPr>
        <w:t> </w:t>
      </w:r>
      <w:r w:rsidRPr="00153797">
        <w:rPr>
          <w:rFonts w:ascii="Arial Narrow" w:hAnsi="Arial Narrow"/>
          <w:color w:val="auto"/>
          <w:sz w:val="24"/>
          <w:szCs w:val="24"/>
        </w:rPr>
        <w:t>których mowa w zdaniu pierwszym. Wzór wniosku o płatność, który Beneficjent ma obowiązek złożyć w wersji papierowej stanowi załącznik n</w:t>
      </w:r>
      <w:r w:rsidR="00105BA6">
        <w:rPr>
          <w:rFonts w:ascii="Arial Narrow" w:hAnsi="Arial Narrow"/>
          <w:color w:val="auto"/>
          <w:sz w:val="24"/>
          <w:szCs w:val="24"/>
        </w:rPr>
        <w:t>r 2</w:t>
      </w:r>
      <w:r w:rsidR="00FC14F3" w:rsidRPr="00153797">
        <w:rPr>
          <w:rFonts w:ascii="Arial Narrow" w:hAnsi="Arial Narrow"/>
          <w:color w:val="auto"/>
          <w:sz w:val="24"/>
          <w:szCs w:val="24"/>
        </w:rPr>
        <w:t xml:space="preserve"> </w:t>
      </w:r>
      <w:r w:rsidRPr="00153797">
        <w:rPr>
          <w:rFonts w:ascii="Arial Narrow" w:hAnsi="Arial Narrow"/>
          <w:color w:val="auto"/>
          <w:sz w:val="24"/>
          <w:szCs w:val="24"/>
        </w:rPr>
        <w:t xml:space="preserve">do </w:t>
      </w:r>
      <w:r w:rsidRPr="00153797">
        <w:rPr>
          <w:rFonts w:ascii="Arial Narrow" w:hAnsi="Arial Narrow" w:cs="Arial Narrow"/>
          <w:color w:val="auto"/>
          <w:sz w:val="24"/>
        </w:rPr>
        <w:t xml:space="preserve">wytycznych </w:t>
      </w:r>
      <w:r w:rsidR="00444501" w:rsidRPr="00153797">
        <w:rPr>
          <w:rFonts w:ascii="Arial Narrow" w:hAnsi="Arial Narrow" w:cs="Arial Narrow"/>
          <w:color w:val="auto"/>
          <w:sz w:val="24"/>
        </w:rPr>
        <w:t xml:space="preserve">o których mowa w </w:t>
      </w:r>
      <w:r w:rsidR="00444501" w:rsidRPr="00153797">
        <w:rPr>
          <w:rFonts w:ascii="Arial Narrow" w:hAnsi="Arial Narrow"/>
          <w:color w:val="auto"/>
          <w:sz w:val="24"/>
          <w:szCs w:val="24"/>
        </w:rPr>
        <w:t xml:space="preserve">§ 1 pkt 34 </w:t>
      </w:r>
      <w:proofErr w:type="spellStart"/>
      <w:r w:rsidR="00444501" w:rsidRPr="00153797">
        <w:rPr>
          <w:rFonts w:ascii="Arial Narrow" w:hAnsi="Arial Narrow"/>
          <w:color w:val="auto"/>
          <w:sz w:val="24"/>
          <w:szCs w:val="24"/>
        </w:rPr>
        <w:t>ppkt</w:t>
      </w:r>
      <w:proofErr w:type="spellEnd"/>
      <w:r w:rsidR="00444501" w:rsidRPr="00153797">
        <w:rPr>
          <w:rFonts w:ascii="Arial Narrow" w:hAnsi="Arial Narrow"/>
          <w:color w:val="auto"/>
          <w:sz w:val="24"/>
          <w:szCs w:val="24"/>
        </w:rPr>
        <w:t xml:space="preserve"> g)</w:t>
      </w:r>
      <w:r w:rsidRPr="00153797">
        <w:rPr>
          <w:rFonts w:ascii="Arial Narrow" w:hAnsi="Arial Narrow"/>
          <w:color w:val="auto"/>
          <w:sz w:val="24"/>
          <w:szCs w:val="24"/>
        </w:rPr>
        <w:t>.</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konieczności złożenia wniosku o płatność w wersji papierowej, o czym jest mowa w ust. </w:t>
      </w:r>
      <w:r w:rsidR="00EB29CE" w:rsidRPr="00153797">
        <w:rPr>
          <w:rFonts w:ascii="Arial Narrow" w:hAnsi="Arial Narrow"/>
          <w:color w:val="auto"/>
          <w:sz w:val="24"/>
          <w:szCs w:val="24"/>
        </w:rPr>
        <w:t>5</w:t>
      </w:r>
      <w:r w:rsidRPr="00153797">
        <w:rPr>
          <w:rFonts w:ascii="Arial Narrow" w:hAnsi="Arial Narrow"/>
          <w:color w:val="auto"/>
          <w:sz w:val="24"/>
          <w:szCs w:val="24"/>
        </w:rPr>
        <w:t xml:space="preserve">, Beneficjent ma </w:t>
      </w:r>
      <w:r w:rsidRPr="006F09F1">
        <w:rPr>
          <w:rFonts w:ascii="Arial Narrow" w:hAnsi="Arial Narrow"/>
          <w:color w:val="auto"/>
          <w:sz w:val="24"/>
          <w:szCs w:val="24"/>
        </w:rPr>
        <w:t>obowiązek przechowywania drugiego egzemplarza wniosku o płatność (wraz z załącznikami</w:t>
      </w:r>
      <w:r w:rsidRPr="006F09F1">
        <w:rPr>
          <w:rFonts w:ascii="Arial Narrow" w:hAnsi="Arial Narrow"/>
          <w:color w:val="auto"/>
          <w:sz w:val="24"/>
          <w:szCs w:val="24"/>
        </w:rPr>
        <w:br/>
        <w:t xml:space="preserve">- jeśli ich złożenia wraz z wnioskiem wymaga Instytucja Zarządzająca) złożonego do Instytucji Zarządzającej, </w:t>
      </w:r>
      <w:r w:rsidRPr="006F09F1">
        <w:rPr>
          <w:rFonts w:ascii="Arial Narrow" w:hAnsi="Arial Narrow"/>
          <w:color w:val="auto"/>
          <w:sz w:val="24"/>
          <w:szCs w:val="24"/>
        </w:rPr>
        <w:br/>
        <w:t xml:space="preserve">w swojej siedzibie zgodnie z zapisami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dotyczącymi dokumentacji projektu, o któr</w:t>
      </w:r>
      <w:r w:rsidR="00DE1EE9" w:rsidRPr="006F09F1">
        <w:rPr>
          <w:rFonts w:ascii="Arial Narrow" w:hAnsi="Arial Narrow"/>
          <w:color w:val="auto"/>
          <w:sz w:val="24"/>
          <w:szCs w:val="24"/>
        </w:rPr>
        <w:t>ej</w:t>
      </w:r>
      <w:r w:rsidRPr="006F09F1">
        <w:rPr>
          <w:rFonts w:ascii="Arial Narrow" w:hAnsi="Arial Narrow"/>
          <w:color w:val="auto"/>
          <w:sz w:val="24"/>
          <w:szCs w:val="24"/>
        </w:rPr>
        <w:t xml:space="preserve"> mowa w § 1</w:t>
      </w:r>
      <w:r w:rsidR="00302DF2" w:rsidRPr="006F09F1">
        <w:rPr>
          <w:rFonts w:ascii="Arial Narrow" w:hAnsi="Arial Narrow"/>
          <w:color w:val="auto"/>
          <w:sz w:val="24"/>
          <w:szCs w:val="24"/>
        </w:rPr>
        <w:t>4</w:t>
      </w:r>
      <w:r w:rsidRPr="006F09F1">
        <w:rPr>
          <w:rFonts w:ascii="Arial Narrow" w:hAnsi="Arial Narrow"/>
          <w:color w:val="auto"/>
          <w:sz w:val="24"/>
          <w:szCs w:val="24"/>
        </w:rPr>
        <w:t>.</w:t>
      </w:r>
    </w:p>
    <w:p w:rsidR="00F74615"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sz w:val="24"/>
          <w:szCs w:val="24"/>
        </w:rPr>
        <w:t xml:space="preserve"> </w:t>
      </w:r>
      <w:r w:rsidR="00F74615" w:rsidRPr="006F09F1">
        <w:rPr>
          <w:rFonts w:ascii="Arial Narrow" w:hAnsi="Arial Narrow"/>
          <w:sz w:val="24"/>
          <w:szCs w:val="24"/>
        </w:rPr>
        <w:t>Beneficjent wraz z każdym wnioskiem o płatność</w:t>
      </w:r>
      <w:r w:rsidR="0026242F" w:rsidRPr="006F09F1">
        <w:rPr>
          <w:rFonts w:ascii="Arial Narrow" w:hAnsi="Arial Narrow"/>
          <w:sz w:val="24"/>
          <w:szCs w:val="24"/>
        </w:rPr>
        <w:t>, z wyłączeniem wniosków sprawozdawczych,</w:t>
      </w:r>
      <w:r w:rsidR="00F74615" w:rsidRPr="006F09F1">
        <w:rPr>
          <w:rFonts w:ascii="Arial Narrow" w:hAnsi="Arial Narrow"/>
          <w:sz w:val="24"/>
          <w:szCs w:val="24"/>
        </w:rPr>
        <w:t xml:space="preserve"> przedkłada </w:t>
      </w:r>
      <w:r w:rsidR="0091607E" w:rsidRPr="006F09F1">
        <w:rPr>
          <w:rFonts w:ascii="Arial Narrow" w:hAnsi="Arial Narrow"/>
          <w:sz w:val="24"/>
          <w:szCs w:val="24"/>
        </w:rPr>
        <w:br/>
      </w:r>
      <w:r w:rsidR="00F74615" w:rsidRPr="006F09F1">
        <w:rPr>
          <w:rFonts w:ascii="Arial Narrow" w:hAnsi="Arial Narrow"/>
          <w:sz w:val="24"/>
          <w:szCs w:val="24"/>
        </w:rPr>
        <w:t>(za pośrednictwem SL2014):</w:t>
      </w:r>
    </w:p>
    <w:p w:rsidR="00F74615" w:rsidRPr="006F09F1"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6F09F1">
        <w:rPr>
          <w:rFonts w:ascii="Arial Narrow" w:hAnsi="Arial Narrow"/>
          <w:sz w:val="24"/>
          <w:szCs w:val="24"/>
        </w:rPr>
        <w:t>1)</w:t>
      </w:r>
      <w:r w:rsidRPr="006F09F1">
        <w:rPr>
          <w:rFonts w:ascii="Times New Roman" w:hAnsi="Times New Roman"/>
          <w:sz w:val="14"/>
          <w:szCs w:val="14"/>
        </w:rPr>
        <w:t xml:space="preserve">       </w:t>
      </w:r>
      <w:proofErr w:type="spellStart"/>
      <w:r w:rsidRPr="006F09F1">
        <w:rPr>
          <w:rFonts w:ascii="Arial Narrow" w:hAnsi="Arial Narrow"/>
          <w:sz w:val="24"/>
          <w:szCs w:val="24"/>
        </w:rPr>
        <w:t>skany</w:t>
      </w:r>
      <w:proofErr w:type="spellEnd"/>
      <w:r w:rsidRPr="006F09F1">
        <w:rPr>
          <w:rFonts w:ascii="Arial Narrow" w:hAnsi="Arial Narrow"/>
          <w:sz w:val="24"/>
          <w:szCs w:val="24"/>
        </w:rPr>
        <w:t xml:space="preserve"> wyciągów bankowych potwierdzające poniesienie wydatków rozliczanych w danym wniosku </w:t>
      </w:r>
      <w:r w:rsidRPr="006F09F1">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F74615" w:rsidRPr="006F09F1"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6F09F1">
        <w:rPr>
          <w:rFonts w:ascii="Arial Narrow" w:hAnsi="Arial Narrow"/>
          <w:sz w:val="24"/>
          <w:szCs w:val="24"/>
        </w:rPr>
        <w:t>2)</w:t>
      </w:r>
      <w:r w:rsidRPr="006F09F1">
        <w:rPr>
          <w:rFonts w:ascii="Times New Roman" w:hAnsi="Times New Roman"/>
          <w:sz w:val="14"/>
          <w:szCs w:val="14"/>
        </w:rPr>
        <w:t xml:space="preserve">       </w:t>
      </w:r>
      <w:r w:rsidRPr="006F09F1">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6F09F1">
        <w:rPr>
          <w:rStyle w:val="Odwoanieprzypisudolnego"/>
          <w:rFonts w:ascii="Arial Narrow" w:hAnsi="Arial Narrow"/>
          <w:sz w:val="24"/>
          <w:szCs w:val="24"/>
        </w:rPr>
        <w:footnoteReference w:id="24"/>
      </w:r>
    </w:p>
    <w:p w:rsidR="0044398D"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cs="Calibri"/>
          <w:sz w:val="24"/>
          <w:szCs w:val="24"/>
        </w:rPr>
        <w:t xml:space="preserve"> </w:t>
      </w:r>
      <w:r w:rsidR="00F74615" w:rsidRPr="006F09F1">
        <w:rPr>
          <w:rFonts w:ascii="Arial Narrow" w:hAnsi="Arial Narrow" w:cs="Calibri"/>
          <w:sz w:val="24"/>
          <w:szCs w:val="24"/>
        </w:rPr>
        <w:t>Beneficjent zobowiązuje się do przedkładania na wezwanie Instytucji Zarządzającej następujących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(w formie wskazanej przez Instytucję Zarządzającą – </w:t>
      </w:r>
      <w:proofErr w:type="spellStart"/>
      <w:r w:rsidRPr="006F09F1">
        <w:rPr>
          <w:rFonts w:ascii="Arial Narrow" w:hAnsi="Arial Narrow" w:cs="Calibri"/>
          <w:sz w:val="24"/>
          <w:szCs w:val="24"/>
        </w:rPr>
        <w:t>skany</w:t>
      </w:r>
      <w:proofErr w:type="spellEnd"/>
      <w:r w:rsidRPr="006F09F1">
        <w:rPr>
          <w:rFonts w:ascii="Arial Narrow" w:hAnsi="Arial Narrow" w:cs="Calibri"/>
          <w:sz w:val="24"/>
          <w:szCs w:val="24"/>
        </w:rPr>
        <w:t xml:space="preserve"> (za pośrednictwem SL2014) oryginałów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lastRenderedPageBreak/>
        <w:t xml:space="preserve"> lub kopii oryginałów dokumentów oznaczone datą i potwierdzone za zgodność z oryginałem przez beneficjenta</w:t>
      </w:r>
    </w:p>
    <w:p w:rsidR="00F74615"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osobę upoważnioną do reprezentowania Beneficjenta)</w:t>
      </w:r>
      <w:r w:rsidRPr="006F09F1">
        <w:rPr>
          <w:rStyle w:val="Odwoanieprzypisudolnego"/>
          <w:rFonts w:ascii="Arial Narrow" w:hAnsi="Arial Narrow" w:cs="Calibri"/>
          <w:sz w:val="24"/>
          <w:szCs w:val="24"/>
        </w:rPr>
        <w:footnoteReference w:id="25"/>
      </w:r>
      <w:r w:rsidRPr="006F09F1">
        <w:rPr>
          <w:rFonts w:ascii="Arial Narrow" w:hAnsi="Arial Narrow" w:cs="Calibri"/>
          <w:sz w:val="24"/>
          <w:szCs w:val="24"/>
        </w:rPr>
        <w:t>:</w:t>
      </w:r>
    </w:p>
    <w:p w:rsidR="00F74615" w:rsidRPr="006F09F1"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6F09F1">
        <w:rPr>
          <w:rFonts w:ascii="Arial Narrow" w:hAnsi="Arial Narrow" w:cs="Arial"/>
          <w:sz w:val="24"/>
          <w:szCs w:val="24"/>
        </w:rPr>
        <w:t xml:space="preserve">    inne niezbędne dokumenty potwierdzające i uzasadniające prawidłową realizację Projektu </w:t>
      </w:r>
      <w:r w:rsidRPr="006F09F1">
        <w:rPr>
          <w:rFonts w:ascii="Arial Narrow" w:hAnsi="Arial Narrow" w:cs="Arial"/>
          <w:sz w:val="24"/>
          <w:szCs w:val="24"/>
        </w:rPr>
        <w:br/>
        <w:t xml:space="preserve">    oraz potwierdzające, że wydatki zostały poniesione w sposób celowy i oszczędny z zachowaniem</w:t>
      </w:r>
    </w:p>
    <w:p w:rsidR="00F74615" w:rsidRPr="006F09F1" w:rsidRDefault="00F74615" w:rsidP="00F74615">
      <w:pPr>
        <w:pStyle w:val="Normalny1"/>
        <w:widowControl w:val="0"/>
        <w:spacing w:after="0" w:line="240" w:lineRule="auto"/>
        <w:ind w:left="927"/>
        <w:jc w:val="both"/>
        <w:rPr>
          <w:rFonts w:ascii="Arial Narrow" w:hAnsi="Arial Narrow" w:cs="Arial"/>
          <w:sz w:val="24"/>
          <w:szCs w:val="24"/>
        </w:rPr>
      </w:pPr>
      <w:r w:rsidRPr="006F09F1">
        <w:rPr>
          <w:rFonts w:ascii="Arial Narrow" w:hAnsi="Arial Narrow" w:cs="Arial"/>
          <w:sz w:val="24"/>
          <w:szCs w:val="24"/>
        </w:rPr>
        <w:t xml:space="preserve">     zasady uzyskiwania najlepszych efektów z danych nakładów zgodnie z zapisami Wytycznych o których </w:t>
      </w:r>
    </w:p>
    <w:p w:rsidR="00F74615" w:rsidRPr="006F09F1" w:rsidRDefault="00F74615" w:rsidP="00F74615">
      <w:pPr>
        <w:pStyle w:val="Normalny1"/>
        <w:widowControl w:val="0"/>
        <w:spacing w:after="0" w:line="240" w:lineRule="auto"/>
        <w:ind w:left="927"/>
        <w:jc w:val="both"/>
        <w:rPr>
          <w:rFonts w:ascii="Arial Narrow" w:hAnsi="Arial Narrow"/>
          <w:color w:val="auto"/>
          <w:sz w:val="24"/>
          <w:szCs w:val="24"/>
        </w:rPr>
      </w:pPr>
      <w:r w:rsidRPr="006F09F1">
        <w:rPr>
          <w:rFonts w:ascii="Arial Narrow" w:hAnsi="Arial Narrow" w:cs="Arial"/>
          <w:sz w:val="24"/>
          <w:szCs w:val="24"/>
        </w:rPr>
        <w:t xml:space="preserve">    mowa w § 1 </w:t>
      </w:r>
      <w:r w:rsidR="00ED618A" w:rsidRPr="006F09F1">
        <w:rPr>
          <w:rFonts w:ascii="Arial Narrow" w:hAnsi="Arial Narrow" w:cs="Arial"/>
          <w:sz w:val="24"/>
          <w:szCs w:val="24"/>
        </w:rPr>
        <w:t>pkt</w:t>
      </w:r>
      <w:r w:rsidRPr="006F09F1">
        <w:rPr>
          <w:rFonts w:ascii="Arial Narrow" w:hAnsi="Arial Narrow" w:cs="Arial"/>
          <w:sz w:val="24"/>
          <w:szCs w:val="24"/>
        </w:rPr>
        <w:t xml:space="preserve"> 34 </w:t>
      </w:r>
      <w:proofErr w:type="spellStart"/>
      <w:r w:rsidRPr="006F09F1">
        <w:rPr>
          <w:rFonts w:ascii="Arial Narrow" w:hAnsi="Arial Narrow" w:cs="Arial"/>
          <w:sz w:val="24"/>
          <w:szCs w:val="24"/>
        </w:rPr>
        <w:t>ppkt</w:t>
      </w:r>
      <w:proofErr w:type="spellEnd"/>
      <w:r w:rsidRPr="006F09F1">
        <w:rPr>
          <w:rFonts w:ascii="Arial Narrow" w:hAnsi="Arial Narrow" w:cs="Arial"/>
          <w:sz w:val="24"/>
          <w:szCs w:val="24"/>
        </w:rPr>
        <w:t xml:space="preserve"> d).</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 xml:space="preserve">Beneficjent zobowiązuje się do przedkładania informacji o wszystkich uczestnikach Projektu, zgodnie </w:t>
      </w:r>
      <w:r w:rsidRPr="006F09F1">
        <w:rPr>
          <w:rFonts w:ascii="Arial Narrow" w:hAnsi="Arial Narrow"/>
          <w:color w:val="auto"/>
          <w:sz w:val="24"/>
          <w:szCs w:val="24"/>
        </w:rPr>
        <w:br/>
        <w:t xml:space="preserve">z zakresem określonym w załączniku nr 5 do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i na warunkach określonych w Wytycznych </w:t>
      </w:r>
      <w:r w:rsidR="00444501" w:rsidRPr="006F09F1">
        <w:rPr>
          <w:rFonts w:ascii="Arial Narrow" w:hAnsi="Arial Narrow"/>
          <w:color w:val="auto"/>
          <w:sz w:val="24"/>
          <w:szCs w:val="24"/>
        </w:rPr>
        <w:t xml:space="preserve">o których mowa w  </w:t>
      </w:r>
      <w:r w:rsidR="00444501" w:rsidRPr="006F09F1">
        <w:rPr>
          <w:rFonts w:ascii="Arial Narrow" w:hAnsi="Arial Narrow" w:cs="Arial"/>
          <w:color w:val="auto"/>
          <w:sz w:val="24"/>
          <w:szCs w:val="24"/>
        </w:rPr>
        <w:t xml:space="preserve">§ 1 pkt 34 </w:t>
      </w:r>
      <w:proofErr w:type="spellStart"/>
      <w:r w:rsidR="00444501" w:rsidRPr="006F09F1">
        <w:rPr>
          <w:rFonts w:ascii="Arial Narrow" w:hAnsi="Arial Narrow" w:cs="Arial"/>
          <w:color w:val="auto"/>
          <w:sz w:val="24"/>
          <w:szCs w:val="24"/>
        </w:rPr>
        <w:t>ppkt</w:t>
      </w:r>
      <w:proofErr w:type="spellEnd"/>
      <w:r w:rsidR="00444501" w:rsidRPr="006F09F1">
        <w:rPr>
          <w:rFonts w:ascii="Arial Narrow" w:hAnsi="Arial Narrow" w:cs="Arial"/>
          <w:color w:val="auto"/>
          <w:sz w:val="24"/>
          <w:szCs w:val="24"/>
        </w:rPr>
        <w:t xml:space="preserve"> b)</w:t>
      </w:r>
      <w:r w:rsidR="00444501" w:rsidRPr="006F09F1">
        <w:rPr>
          <w:rFonts w:ascii="Arial Narrow" w:hAnsi="Arial Narrow"/>
          <w:color w:val="auto"/>
          <w:sz w:val="24"/>
          <w:szCs w:val="24"/>
        </w:rPr>
        <w:t>.</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W przypadku listy płac, Beneficjent</w:t>
      </w:r>
      <w:r w:rsidRPr="00153797">
        <w:rPr>
          <w:rFonts w:ascii="Arial Narrow" w:hAnsi="Arial Narrow"/>
          <w:color w:val="auto"/>
          <w:sz w:val="24"/>
          <w:szCs w:val="24"/>
        </w:rPr>
        <w:t xml:space="preserve">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53797">
        <w:rPr>
          <w:rFonts w:ascii="Arial Narrow" w:hAnsi="Arial Narrow"/>
          <w:color w:val="auto"/>
          <w:sz w:val="24"/>
          <w:szCs w:val="24"/>
        </w:rPr>
        <w:br/>
        <w:t>do zwrotu środków (zgodnie z zapisami § 1</w:t>
      </w:r>
      <w:r w:rsidR="00302DF2" w:rsidRPr="00153797">
        <w:rPr>
          <w:rFonts w:ascii="Arial Narrow" w:hAnsi="Arial Narrow"/>
          <w:color w:val="auto"/>
          <w:sz w:val="24"/>
          <w:szCs w:val="24"/>
        </w:rPr>
        <w:t>2</w:t>
      </w:r>
      <w:r w:rsidRPr="00153797">
        <w:rPr>
          <w:rFonts w:ascii="Arial Narrow" w:hAnsi="Arial Narrow"/>
          <w:color w:val="auto"/>
          <w:sz w:val="24"/>
          <w:szCs w:val="24"/>
        </w:rPr>
        <w:t>), które zostały przedstawione wcześniej, i które zostały zatwierdzone, a były związane z daną listą płac.</w:t>
      </w:r>
    </w:p>
    <w:p w:rsidR="00130F2E"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t>
      </w:r>
      <w:r w:rsidRPr="000C59A8">
        <w:rPr>
          <w:rFonts w:ascii="Arial Narrow" w:hAnsi="Arial Narrow"/>
          <w:color w:val="auto"/>
          <w:sz w:val="24"/>
          <w:szCs w:val="24"/>
        </w:rPr>
        <w:t>zobow</w:t>
      </w:r>
      <w:r w:rsidRPr="006F09F1">
        <w:rPr>
          <w:rFonts w:ascii="Arial Narrow" w:hAnsi="Arial Narrow"/>
          <w:color w:val="auto"/>
          <w:sz w:val="24"/>
          <w:szCs w:val="24"/>
        </w:rPr>
        <w:t>iązuje się do przedkładania wraz z każdym wnioskiem o płatność</w:t>
      </w:r>
      <w:r w:rsidR="0026242F" w:rsidRPr="006F09F1">
        <w:rPr>
          <w:rFonts w:ascii="Arial Narrow" w:hAnsi="Arial Narrow"/>
          <w:color w:val="auto"/>
          <w:sz w:val="24"/>
          <w:szCs w:val="24"/>
        </w:rPr>
        <w:t>,</w:t>
      </w:r>
      <w:r w:rsidRPr="006F09F1">
        <w:rPr>
          <w:rFonts w:ascii="Arial Narrow" w:hAnsi="Arial Narrow"/>
          <w:color w:val="auto"/>
          <w:sz w:val="24"/>
          <w:szCs w:val="24"/>
        </w:rPr>
        <w:t xml:space="preserve"> </w:t>
      </w:r>
      <w:r w:rsidR="0026242F" w:rsidRPr="006F09F1">
        <w:rPr>
          <w:rFonts w:ascii="Arial Narrow" w:hAnsi="Arial Narrow"/>
          <w:sz w:val="24"/>
          <w:szCs w:val="24"/>
        </w:rPr>
        <w:t>z wyłączeniem wniosków sprawozdawczych,</w:t>
      </w:r>
      <w:r w:rsidR="0026242F" w:rsidRPr="006F09F1">
        <w:rPr>
          <w:rFonts w:ascii="Arial Narrow" w:hAnsi="Arial Narrow"/>
          <w:color w:val="auto"/>
          <w:sz w:val="24"/>
          <w:szCs w:val="24"/>
        </w:rPr>
        <w:t xml:space="preserve"> dokumentów</w:t>
      </w:r>
      <w:r w:rsidR="00302DF2" w:rsidRPr="000C59A8">
        <w:rPr>
          <w:rFonts w:ascii="Arial Narrow" w:hAnsi="Arial Narrow"/>
          <w:color w:val="auto"/>
          <w:sz w:val="24"/>
          <w:szCs w:val="24"/>
        </w:rPr>
        <w:t xml:space="preserve"> o których mowa w § 6</w:t>
      </w:r>
      <w:r w:rsidRPr="000C59A8">
        <w:rPr>
          <w:rFonts w:ascii="Arial Narrow" w:hAnsi="Arial Narrow"/>
          <w:color w:val="auto"/>
          <w:sz w:val="24"/>
          <w:szCs w:val="24"/>
        </w:rPr>
        <w:t xml:space="preserve"> ust. 5</w:t>
      </w:r>
      <w:r w:rsidR="006B3481" w:rsidRPr="000C59A8">
        <w:rPr>
          <w:rStyle w:val="Odwoanieprzypisudolnego"/>
          <w:rFonts w:ascii="Arial Narrow" w:hAnsi="Arial Narrow"/>
          <w:color w:val="auto"/>
          <w:sz w:val="24"/>
          <w:szCs w:val="24"/>
        </w:rPr>
        <w:footnoteReference w:id="26"/>
      </w:r>
      <w:r w:rsidRPr="000C59A8">
        <w:rPr>
          <w:rFonts w:ascii="Arial Narrow" w:hAnsi="Arial Narrow"/>
          <w:color w:val="auto"/>
          <w:sz w:val="24"/>
          <w:szCs w:val="24"/>
        </w:rPr>
        <w:t>.</w:t>
      </w:r>
    </w:p>
    <w:p w:rsidR="00697DF9" w:rsidRPr="00153797"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gdy Beneficjent złoży kolejny wniosek o płatność, przed zatwierdzeniem poprzedniego wniosku </w:t>
      </w:r>
      <w:r w:rsidRPr="00153797">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53797">
        <w:rPr>
          <w:rFonts w:ascii="Arial Narrow" w:hAnsi="Arial Narrow"/>
          <w:color w:val="auto"/>
          <w:sz w:val="24"/>
          <w:szCs w:val="24"/>
        </w:rPr>
        <w:br/>
        <w:t>po zatwierdzeniu poprzedniego wniosku o płatność.</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Oryginały faktur lub innych dokumentów o równoważnej wartości dowodowej związane z realizacją Projektu </w:t>
      </w:r>
      <w:r w:rsidRPr="00153797">
        <w:rPr>
          <w:rFonts w:ascii="Arial Narrow" w:hAnsi="Arial Narrow"/>
          <w:color w:val="auto"/>
          <w:sz w:val="24"/>
          <w:szCs w:val="24"/>
        </w:rPr>
        <w:br/>
        <w:t>na odwrocie powinny posiadać opis zawierający co najmniej: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numer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nazwę projektu,</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opis związku wydatku z projektem – należy zaznaczyć w opisie faktury, do którego zadania oraz do której kategorii </w:t>
      </w:r>
      <w:r w:rsidRPr="00050A70">
        <w:rPr>
          <w:rFonts w:ascii="Arial Narrow" w:hAnsi="Arial Narrow" w:cs="Calibri"/>
          <w:sz w:val="24"/>
          <w:szCs w:val="24"/>
        </w:rPr>
        <w:t>wydatku przedstawionego we Wniosku odnosi się wydatek kwalifikowalny,</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kwotę wydatków kwalifikowa</w:t>
      </w:r>
      <w:r w:rsidR="004C5F5C" w:rsidRPr="00050A70">
        <w:rPr>
          <w:rFonts w:ascii="Arial Narrow" w:hAnsi="Arial Narrow" w:cs="Calibri"/>
          <w:sz w:val="24"/>
          <w:szCs w:val="24"/>
        </w:rPr>
        <w:t>l</w:t>
      </w:r>
      <w:r w:rsidRPr="00050A70">
        <w:rPr>
          <w:rFonts w:ascii="Arial Narrow" w:hAnsi="Arial Narrow" w:cs="Calibri"/>
          <w:sz w:val="24"/>
          <w:szCs w:val="24"/>
        </w:rPr>
        <w:t>nych,</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podział kwotowy na poszczególne</w:t>
      </w:r>
      <w:r w:rsidRPr="00153797">
        <w:rPr>
          <w:rFonts w:ascii="Arial Narrow" w:hAnsi="Arial Narrow" w:cs="Calibri"/>
          <w:sz w:val="24"/>
          <w:szCs w:val="24"/>
        </w:rPr>
        <w:t xml:space="preserve"> źródła finansowania projektu, tj. wkład własny oraz wartość dofinansowania,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poprawności formalno-rachunkowej i merytorycznej,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zakresie stosowania ustawy prawo zamówień publicznych</w:t>
      </w:r>
      <w:r w:rsidRPr="00153797">
        <w:rPr>
          <w:rStyle w:val="Odwoanieprzypisudolnego"/>
          <w:rFonts w:ascii="Arial Narrow" w:hAnsi="Arial Narrow" w:cs="Arial"/>
          <w:iCs/>
          <w:sz w:val="24"/>
          <w:szCs w:val="24"/>
        </w:rPr>
        <w:footnoteReference w:id="27"/>
      </w:r>
      <w:r w:rsidRPr="00153797">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53797">
        <w:rPr>
          <w:rFonts w:ascii="Arial Narrow" w:hAnsi="Arial Narrow" w:cs="Calibri"/>
          <w:sz w:val="24"/>
          <w:szCs w:val="24"/>
        </w:rPr>
        <w:br/>
        <w:t xml:space="preserve">lub podstawę prawną nie stosowania ustawy prawo zamówień publicznych,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informację w zakresie klasyfikacji budżetowej z podziałem na wydatki majątkowe (dział, rozdział, §, poz.) </w:t>
      </w:r>
      <w:r w:rsidRPr="00153797">
        <w:rPr>
          <w:rFonts w:ascii="Arial Narrow" w:hAnsi="Arial Narrow" w:cs="Calibri"/>
          <w:sz w:val="24"/>
          <w:szCs w:val="24"/>
        </w:rPr>
        <w:br/>
        <w:t>i niemajątkowe (dział, rozdział, §, poz.), w przypadku gdy jednostka stosuje klasyfikację budżetową,</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gdy w ramach projektu występuje pomoc publiczna należy zamieścić informację </w:t>
      </w:r>
      <w:r w:rsidRPr="00153797">
        <w:rPr>
          <w:rFonts w:ascii="Arial Narrow" w:hAnsi="Arial Narrow" w:cs="Calibri"/>
          <w:sz w:val="24"/>
          <w:szCs w:val="24"/>
        </w:rPr>
        <w:br/>
        <w:t>w tym zakresie z podziałem na kwoty objęte pomocą publiczną oraz nieobjęte pomocą publiczną,</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podanie numeru ewidencyjnego lub księgowego,</w:t>
      </w:r>
    </w:p>
    <w:p w:rsidR="00697DF9" w:rsidRPr="00153797" w:rsidRDefault="00665DE6"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E0DF9">
        <w:rPr>
          <w:rFonts w:ascii="Arial Narrow" w:hAnsi="Arial Narrow" w:cs="Calibri"/>
          <w:sz w:val="24"/>
          <w:szCs w:val="24"/>
          <w:highlight w:val="yellow"/>
        </w:rPr>
        <w:t xml:space="preserve">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t>
      </w:r>
      <w:r w:rsidRPr="001E0DF9">
        <w:rPr>
          <w:rFonts w:ascii="Arial Narrow" w:hAnsi="Arial Narrow" w:cs="Calibri"/>
          <w:sz w:val="24"/>
          <w:szCs w:val="24"/>
          <w:highlight w:val="yellow"/>
        </w:rPr>
        <w:lastRenderedPageBreak/>
        <w:t>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153797">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153797">
        <w:rPr>
          <w:rStyle w:val="Odwoanieprzypisudolnego"/>
          <w:rFonts w:ascii="Arial Narrow" w:hAnsi="Arial Narrow" w:cs="Arial"/>
          <w:iCs/>
          <w:color w:val="auto"/>
          <w:sz w:val="24"/>
          <w:szCs w:val="24"/>
        </w:rPr>
        <w:footnoteReference w:id="28"/>
      </w:r>
    </w:p>
    <w:p w:rsidR="00697DF9" w:rsidRPr="0015379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EB29CE"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D26CAB" w:rsidRPr="00153797">
        <w:rPr>
          <w:rFonts w:ascii="Arial Narrow" w:hAnsi="Arial Narrow" w:cs="Arial"/>
          <w:b/>
          <w:sz w:val="24"/>
          <w:szCs w:val="24"/>
        </w:rPr>
        <w:t>10</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Calibri"/>
          <w:b/>
          <w:sz w:val="24"/>
          <w:szCs w:val="24"/>
        </w:rPr>
        <w:t>Zasady i terminy weryfikacji wniosków o płatność przez Instytucję Zarządzającą</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6F09F1">
        <w:rPr>
          <w:rFonts w:ascii="Arial Narrow" w:hAnsi="Arial Narrow" w:cs="Arial"/>
          <w:sz w:val="24"/>
          <w:szCs w:val="24"/>
        </w:rPr>
        <w:t>9</w:t>
      </w:r>
      <w:r w:rsidRPr="006F09F1">
        <w:rPr>
          <w:rFonts w:ascii="Arial Narrow" w:hAnsi="Arial Narrow" w:cs="Arial"/>
          <w:sz w:val="24"/>
          <w:szCs w:val="24"/>
        </w:rPr>
        <w:t xml:space="preserve"> ust. </w:t>
      </w:r>
      <w:r w:rsidR="00EB29CE" w:rsidRPr="006F09F1">
        <w:rPr>
          <w:rFonts w:ascii="Arial Narrow" w:hAnsi="Arial Narrow" w:cs="Arial"/>
          <w:sz w:val="24"/>
          <w:szCs w:val="24"/>
        </w:rPr>
        <w:t>7</w:t>
      </w:r>
      <w:r w:rsidR="001C5DD2" w:rsidRPr="006F09F1">
        <w:rPr>
          <w:rFonts w:ascii="Arial Narrow" w:hAnsi="Arial Narrow" w:cs="Arial"/>
          <w:sz w:val="24"/>
          <w:szCs w:val="24"/>
        </w:rPr>
        <w:t>, 8</w:t>
      </w:r>
      <w:r w:rsidRPr="006F09F1">
        <w:rPr>
          <w:rFonts w:ascii="Arial Narrow" w:hAnsi="Arial Narrow" w:cs="Arial"/>
          <w:sz w:val="24"/>
          <w:szCs w:val="24"/>
        </w:rPr>
        <w:t xml:space="preserve"> i 1</w:t>
      </w:r>
      <w:r w:rsidR="00EB29CE" w:rsidRPr="006F09F1">
        <w:rPr>
          <w:rFonts w:ascii="Arial Narrow" w:hAnsi="Arial Narrow" w:cs="Arial"/>
          <w:sz w:val="24"/>
          <w:szCs w:val="24"/>
        </w:rPr>
        <w:t>0</w:t>
      </w:r>
      <w:r w:rsidRPr="00153797">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gdy:</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1) w ramach Projektu jest zaplanowana kontrola na miejscu i został złożony końcowy wniosek o płatność,</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2) Instytucja Zarządzająca zleciła kontrolę doraźną na miejscu w związku ze złożonym wnioskiem o płatność </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53797">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szCs w:val="24"/>
        </w:rPr>
        <w:t>Instytucja Zarządzająca nie może poprawiać lub uzupełniać:</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 xml:space="preserve">zestawienia dokumentów potwierdzających poniesione wydatki objęte wnioskiem, o ile nie dotyczy </w:t>
      </w:r>
      <w:r w:rsidRPr="00153797">
        <w:rPr>
          <w:rFonts w:ascii="Arial Narrow" w:hAnsi="Arial Narrow" w:cs="Arial Narrow"/>
          <w:color w:val="auto"/>
          <w:sz w:val="24"/>
          <w:szCs w:val="24"/>
        </w:rPr>
        <w:br/>
        <w:t>to oczywistych omyłek pisarskich i omyłek rachunkowych,</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kopii dokumentów potwierdzających poniesione wydatki załączonych do wniosku o płatność.</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po pozytywnym zweryfikowaniu wniosku o płatność, przekazuje Beneficjentowi </w:t>
      </w:r>
      <w:r w:rsidRPr="00153797">
        <w:rPr>
          <w:rFonts w:ascii="Arial Narrow" w:hAnsi="Arial Narrow" w:cs="Arial"/>
          <w:sz w:val="24"/>
          <w:szCs w:val="24"/>
        </w:rPr>
        <w:br/>
        <w:t xml:space="preserve">w terminie, o którym mowa w ust. 1, informację o wyniku weryfikacji wniosku o płatność, przy czym informacja </w:t>
      </w:r>
      <w:r w:rsidRPr="00153797">
        <w:rPr>
          <w:rFonts w:ascii="Arial Narrow" w:hAnsi="Arial Narrow" w:cs="Arial"/>
          <w:sz w:val="24"/>
          <w:szCs w:val="24"/>
        </w:rPr>
        <w:br/>
        <w:t>o zatwierdzeniu całości lub części wniosku o płatność powinna zawierać:</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kwotę wydatków, które zostały uznane za niekwalifikowalne wraz z uzasadnieniem;</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zatwierdzoną kwotę rozliczenia kwoty dofinansowania </w:t>
      </w:r>
      <w:r w:rsidRPr="00153797">
        <w:rPr>
          <w:rFonts w:ascii="Arial Narrow" w:hAnsi="Arial Narrow" w:cs="Arial"/>
          <w:iCs/>
          <w:sz w:val="24"/>
          <w:szCs w:val="24"/>
        </w:rPr>
        <w:t xml:space="preserve">oraz wkładu własnego </w:t>
      </w:r>
      <w:r w:rsidRPr="00153797">
        <w:rPr>
          <w:rFonts w:ascii="Arial Narrow" w:hAnsi="Arial Narrow" w:cs="Arial"/>
          <w:sz w:val="24"/>
          <w:szCs w:val="24"/>
        </w:rPr>
        <w:t>wynikającą z</w:t>
      </w:r>
      <w:r w:rsidR="00E56921" w:rsidRPr="00153797">
        <w:rPr>
          <w:rFonts w:ascii="Arial Narrow" w:hAnsi="Arial Narrow" w:cs="Arial"/>
          <w:sz w:val="24"/>
          <w:szCs w:val="24"/>
        </w:rPr>
        <w:t> </w:t>
      </w:r>
      <w:r w:rsidRPr="00153797">
        <w:rPr>
          <w:rFonts w:ascii="Arial Narrow" w:hAnsi="Arial Narrow" w:cs="Arial"/>
          <w:sz w:val="24"/>
          <w:szCs w:val="24"/>
        </w:rPr>
        <w:t>pomniejszenia kwoty wydatków rozliczanych we wniosku o płatność o wydatki niekwalifikowalne, o</w:t>
      </w:r>
      <w:r w:rsidR="00E56921" w:rsidRPr="00153797">
        <w:rPr>
          <w:rFonts w:ascii="Arial Narrow" w:hAnsi="Arial Narrow" w:cs="Arial"/>
          <w:sz w:val="24"/>
          <w:szCs w:val="24"/>
        </w:rPr>
        <w:t> </w:t>
      </w:r>
      <w:r w:rsidRPr="00153797">
        <w:rPr>
          <w:rFonts w:ascii="Arial Narrow" w:hAnsi="Arial Narrow" w:cs="Arial"/>
          <w:sz w:val="24"/>
          <w:szCs w:val="24"/>
        </w:rPr>
        <w:t>których mowa w pkt 1, oraz o dochody, o których mowa w § 1</w:t>
      </w:r>
      <w:r w:rsidR="004039ED" w:rsidRPr="00153797">
        <w:rPr>
          <w:rFonts w:ascii="Arial Narrow" w:hAnsi="Arial Narrow" w:cs="Arial"/>
          <w:sz w:val="24"/>
          <w:szCs w:val="24"/>
        </w:rPr>
        <w:t>1</w:t>
      </w:r>
      <w:r w:rsidRPr="00153797">
        <w:rPr>
          <w:rFonts w:ascii="Arial Narrow" w:hAnsi="Arial Narrow" w:cs="Arial"/>
          <w:sz w:val="24"/>
          <w:szCs w:val="24"/>
        </w:rPr>
        <w:t>.</w:t>
      </w:r>
    </w:p>
    <w:p w:rsidR="00DD157E"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153797">
        <w:rPr>
          <w:rFonts w:ascii="Arial Narrow" w:hAnsi="Arial Narrow" w:cs="Arial"/>
          <w:sz w:val="24"/>
          <w:szCs w:val="24"/>
        </w:rPr>
        <w:t xml:space="preserve">wdrożeniowej </w:t>
      </w:r>
      <w:r w:rsidRPr="00153797">
        <w:rPr>
          <w:rFonts w:ascii="Arial Narrow" w:hAnsi="Arial Narrow" w:cs="Arial"/>
          <w:sz w:val="24"/>
          <w:szCs w:val="24"/>
        </w:rPr>
        <w:t xml:space="preserve">stosuje się wówczas odpowiednio. </w:t>
      </w:r>
    </w:p>
    <w:p w:rsidR="00697DF9" w:rsidRPr="00FE0DC8"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W przypadku gdy Instytucja Zarządzająca nie przyjmie ww. zastrzeżeń i Beneficjent nie zastosuje się do zaleceń Instytucji Zarządzającej dotyczących sposobu skorygowania wydatków niekwalifikowalnych, stosuje </w:t>
      </w:r>
      <w:r w:rsidRPr="00FE0DC8">
        <w:rPr>
          <w:rFonts w:ascii="Arial Narrow" w:hAnsi="Arial Narrow" w:cs="Arial"/>
          <w:sz w:val="24"/>
          <w:szCs w:val="24"/>
        </w:rPr>
        <w:t>się § 1</w:t>
      </w:r>
      <w:r w:rsidR="00BA76F8" w:rsidRPr="00FE0DC8">
        <w:rPr>
          <w:rFonts w:ascii="Arial Narrow" w:hAnsi="Arial Narrow" w:cs="Arial"/>
          <w:sz w:val="24"/>
          <w:szCs w:val="24"/>
        </w:rPr>
        <w:t>2</w:t>
      </w:r>
      <w:r w:rsidRPr="00FE0DC8">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Z wyłączeniem przypadków, o których mowa w ust. 2, Instytucja Zarządzająca zobowiązuje się do </w:t>
      </w:r>
      <w:r w:rsidR="00B64C94" w:rsidRPr="00FE0DC8">
        <w:rPr>
          <w:rFonts w:ascii="Arial Narrow" w:hAnsi="Arial Narrow" w:cs="Arial"/>
          <w:sz w:val="24"/>
          <w:szCs w:val="24"/>
        </w:rPr>
        <w:t xml:space="preserve">akceptacji </w:t>
      </w:r>
      <w:r w:rsidRPr="00FE0DC8">
        <w:rPr>
          <w:rFonts w:ascii="Arial Narrow" w:hAnsi="Arial Narrow" w:cs="Arial"/>
          <w:sz w:val="24"/>
          <w:szCs w:val="24"/>
        </w:rPr>
        <w:t xml:space="preserve">wniosku o płatność nie później niż w terminie 90 dni kalendarzowych od dnia przedłożenia jego pierwszej wersji. </w:t>
      </w:r>
      <w:r w:rsidRPr="00FE0DC8">
        <w:rPr>
          <w:rFonts w:ascii="Arial Narrow" w:hAnsi="Arial Narrow" w:cs="Arial"/>
          <w:sz w:val="24"/>
          <w:szCs w:val="24"/>
        </w:rPr>
        <w:lastRenderedPageBreak/>
        <w:t xml:space="preserve">W przypadku, gdy na 5 dni roboczych przed upływem tego terminu Beneficjent nie przedłoży dokumentów </w:t>
      </w:r>
      <w:r w:rsidRPr="00153797">
        <w:rPr>
          <w:rFonts w:ascii="Arial Narrow" w:hAnsi="Arial Narrow" w:cs="Arial"/>
          <w:sz w:val="24"/>
          <w:szCs w:val="24"/>
        </w:rPr>
        <w:t xml:space="preserve">potwierdzających kwalifikowalność wydatków ujętych we wniosku o płatność, Instytucja Zarządzająca uznaje </w:t>
      </w:r>
      <w:r w:rsidRPr="00153797">
        <w:rPr>
          <w:rFonts w:ascii="Arial Narrow" w:hAnsi="Arial Narrow" w:cs="Arial"/>
          <w:sz w:val="24"/>
          <w:szCs w:val="24"/>
        </w:rPr>
        <w:br/>
        <w:t>w tej części wydatki za niekwalifikowalne. Przepisy ust. 6 stosuje się odpowiednio.</w:t>
      </w:r>
    </w:p>
    <w:p w:rsidR="00B64C94" w:rsidRPr="000C59A8" w:rsidRDefault="001B192C" w:rsidP="000C59A8">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C91F70">
        <w:rPr>
          <w:rFonts w:ascii="Arial Narrow" w:hAnsi="Arial Narrow" w:cs="Arial"/>
          <w:color w:val="auto"/>
          <w:sz w:val="24"/>
          <w:szCs w:val="24"/>
        </w:rPr>
        <w:t>Instytucja Zarządzająca może wystąpić do dysponenta właściwej części budżetowej z wnioskiem</w:t>
      </w:r>
      <w:r w:rsidRPr="00C91F70">
        <w:rPr>
          <w:rFonts w:ascii="Arial Narrow" w:hAnsi="Arial Narrow" w:cs="Arial"/>
          <w:color w:val="auto"/>
          <w:sz w:val="24"/>
          <w:szCs w:val="24"/>
        </w:rPr>
        <w:br/>
        <w:t>o zablokowanie dofinansowania dla Beneficjenta, zgodnie z art. 177 ustawy o finansach publicznych,</w:t>
      </w:r>
      <w:r w:rsidRPr="00C91F70">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0" w:name="h.qlbwgdugrdke" w:colFirst="0" w:colLast="0"/>
      <w:bookmarkEnd w:id="0"/>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553F7F"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Dochód</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ma obowiązek ujawniania wszelkich dochodów, które powstają w związku z realizacją</w:t>
      </w:r>
      <w:r w:rsidR="00E56921" w:rsidRPr="00153797">
        <w:rPr>
          <w:rFonts w:ascii="Arial Narrow" w:hAnsi="Arial Narrow" w:cs="Arial"/>
          <w:sz w:val="24"/>
          <w:szCs w:val="24"/>
        </w:rPr>
        <w:t xml:space="preserve"> </w:t>
      </w:r>
      <w:r w:rsidRPr="00153797">
        <w:rPr>
          <w:rFonts w:ascii="Arial Narrow" w:hAnsi="Arial Narrow" w:cs="Arial"/>
          <w:sz w:val="24"/>
          <w:szCs w:val="24"/>
        </w:rPr>
        <w:t>Projektu.</w:t>
      </w:r>
    </w:p>
    <w:p w:rsidR="00A001C4" w:rsidRPr="00FE0DC8"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W przypadku gdy Projekt generuje na etapie realizacji przychody, Beneficjent wykazuje we wnioskach o płatność wartość uzyskanego przychodu i dokonuje jego zwrotu zgodnie z rozporządzeniem Ministra Finansów z dnia </w:t>
      </w:r>
      <w:r w:rsidR="00FE4DE0" w:rsidRPr="00FE4DE0">
        <w:rPr>
          <w:rFonts w:ascii="Arial Narrow" w:hAnsi="Arial Narrow" w:cs="Arial"/>
          <w:sz w:val="24"/>
          <w:szCs w:val="24"/>
          <w:highlight w:val="yellow"/>
        </w:rPr>
        <w:t>15</w:t>
      </w:r>
      <w:r w:rsidRPr="00FE4DE0">
        <w:rPr>
          <w:rFonts w:ascii="Arial Narrow" w:hAnsi="Arial Narrow" w:cs="Arial"/>
          <w:sz w:val="24"/>
          <w:szCs w:val="24"/>
          <w:highlight w:val="yellow"/>
        </w:rPr>
        <w:t xml:space="preserve"> </w:t>
      </w:r>
      <w:r w:rsidR="00FE4DE0" w:rsidRPr="00FE4DE0">
        <w:rPr>
          <w:rFonts w:ascii="Arial Narrow" w:hAnsi="Arial Narrow" w:cs="Arial"/>
          <w:sz w:val="24"/>
          <w:szCs w:val="24"/>
          <w:highlight w:val="yellow"/>
        </w:rPr>
        <w:t>stycznia 2014</w:t>
      </w:r>
      <w:r w:rsidRPr="00FE4DE0">
        <w:rPr>
          <w:rFonts w:ascii="Arial Narrow" w:hAnsi="Arial Narrow" w:cs="Arial"/>
          <w:sz w:val="24"/>
          <w:szCs w:val="24"/>
          <w:highlight w:val="yellow"/>
        </w:rPr>
        <w:t xml:space="preserve"> r.</w:t>
      </w:r>
      <w:r w:rsidRPr="00FE0DC8">
        <w:rPr>
          <w:rFonts w:ascii="Arial Narrow" w:hAnsi="Arial Narrow" w:cs="Arial"/>
          <w:sz w:val="24"/>
          <w:szCs w:val="24"/>
        </w:rPr>
        <w:t xml:space="preserve"> w sprawie szczegółowego sposobu wykonania budżetu państwa</w:t>
      </w:r>
      <w:r w:rsidR="00E51A3E">
        <w:rPr>
          <w:rFonts w:ascii="Arial Narrow" w:hAnsi="Arial Narrow" w:cs="Arial"/>
          <w:sz w:val="24"/>
          <w:szCs w:val="24"/>
        </w:rPr>
        <w:t xml:space="preserve"> </w:t>
      </w:r>
      <w:r w:rsidR="00E51A3E" w:rsidRPr="00E51A3E">
        <w:rPr>
          <w:rFonts w:ascii="Arial Narrow" w:hAnsi="Arial Narrow" w:cs="Arial"/>
          <w:sz w:val="24"/>
          <w:szCs w:val="24"/>
          <w:highlight w:val="yellow"/>
        </w:rPr>
        <w:t>(</w:t>
      </w:r>
      <w:proofErr w:type="spellStart"/>
      <w:r w:rsidR="00E51A3E" w:rsidRPr="00E51A3E">
        <w:rPr>
          <w:rFonts w:ascii="Arial Narrow" w:hAnsi="Arial Narrow" w:cs="Arial"/>
          <w:sz w:val="24"/>
          <w:szCs w:val="24"/>
          <w:highlight w:val="yellow"/>
        </w:rPr>
        <w:t>Dz.U</w:t>
      </w:r>
      <w:proofErr w:type="spellEnd"/>
      <w:r w:rsidR="00E51A3E" w:rsidRPr="00E51A3E">
        <w:rPr>
          <w:rFonts w:ascii="Arial Narrow" w:hAnsi="Arial Narrow" w:cs="Arial"/>
          <w:sz w:val="24"/>
          <w:szCs w:val="24"/>
          <w:highlight w:val="yellow"/>
        </w:rPr>
        <w:t>. z 201</w:t>
      </w:r>
      <w:r w:rsidR="00FE4DE0">
        <w:rPr>
          <w:rFonts w:ascii="Arial Narrow" w:hAnsi="Arial Narrow" w:cs="Arial"/>
          <w:sz w:val="24"/>
          <w:szCs w:val="24"/>
          <w:highlight w:val="yellow"/>
        </w:rPr>
        <w:t>6 r.</w:t>
      </w:r>
      <w:r w:rsidR="00E51A3E" w:rsidRPr="00E51A3E">
        <w:rPr>
          <w:rFonts w:ascii="Arial Narrow" w:hAnsi="Arial Narrow" w:cs="Arial"/>
          <w:sz w:val="24"/>
          <w:szCs w:val="24"/>
          <w:highlight w:val="yellow"/>
        </w:rPr>
        <w:t xml:space="preserve">, poz. </w:t>
      </w:r>
      <w:r w:rsidR="00FE4DE0">
        <w:rPr>
          <w:rFonts w:ascii="Arial Narrow" w:hAnsi="Arial Narrow" w:cs="Arial"/>
          <w:sz w:val="24"/>
          <w:szCs w:val="24"/>
          <w:highlight w:val="yellow"/>
        </w:rPr>
        <w:t>69</w:t>
      </w:r>
      <w:r w:rsidR="00E51A3E" w:rsidRPr="00E51A3E">
        <w:rPr>
          <w:rFonts w:ascii="Arial Narrow" w:hAnsi="Arial Narrow" w:cs="Arial"/>
          <w:sz w:val="24"/>
          <w:szCs w:val="24"/>
          <w:highlight w:val="yellow"/>
        </w:rPr>
        <w:t>)</w:t>
      </w:r>
      <w:r w:rsidRPr="00FE0DC8">
        <w:rPr>
          <w:rFonts w:ascii="Arial Narrow" w:hAnsi="Arial Narrow" w:cs="Arial"/>
          <w:sz w:val="24"/>
          <w:szCs w:val="24"/>
        </w:rPr>
        <w:t>.</w:t>
      </w:r>
    </w:p>
    <w:p w:rsidR="00697DF9" w:rsidRPr="00153797"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Przepisy ust. 1 i 2 stosuje się do dochodów, które nie zostały przewidziane we Wniosku.</w:t>
      </w:r>
      <w:r w:rsidRPr="00153797">
        <w:rPr>
          <w:rStyle w:val="Odwoanieprzypisudolnego"/>
          <w:rFonts w:ascii="Arial Narrow" w:hAnsi="Arial Narrow" w:cs="Arial"/>
          <w:sz w:val="24"/>
          <w:szCs w:val="24"/>
        </w:rPr>
        <w:footnoteReference w:id="29"/>
      </w:r>
    </w:p>
    <w:p w:rsidR="00697DF9"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naruszenia postanowień ust. 1 i 2, stosuje się odpowiednio przepisy § 1</w:t>
      </w:r>
      <w:r w:rsidR="004039ED" w:rsidRPr="00153797">
        <w:rPr>
          <w:rFonts w:ascii="Arial Narrow" w:hAnsi="Arial Narrow" w:cs="Arial"/>
          <w:sz w:val="24"/>
          <w:szCs w:val="24"/>
        </w:rPr>
        <w:t>2</w:t>
      </w:r>
      <w:r w:rsidRPr="00153797">
        <w:rPr>
          <w:rFonts w:ascii="Arial Narrow" w:hAnsi="Arial Narrow" w:cs="Arial"/>
          <w:sz w:val="24"/>
          <w:szCs w:val="24"/>
        </w:rPr>
        <w:t>.</w:t>
      </w:r>
    </w:p>
    <w:p w:rsidR="00E1330D" w:rsidRPr="00FE0DC8" w:rsidRDefault="00E1330D" w:rsidP="00FE0DC8">
      <w:pPr>
        <w:autoSpaceDE w:val="0"/>
        <w:autoSpaceDN w:val="0"/>
        <w:adjustRightInd w:val="0"/>
        <w:spacing w:after="0" w:line="240" w:lineRule="auto"/>
        <w:jc w:val="both"/>
        <w:rPr>
          <w:rFonts w:ascii="Arial Narrow" w:hAnsi="Arial Narrow" w:cs="Arial"/>
          <w:b/>
          <w:color w:val="FF0000"/>
          <w:sz w:val="24"/>
          <w:szCs w:val="24"/>
        </w:rPr>
      </w:pPr>
    </w:p>
    <w:p w:rsidR="00697DF9" w:rsidRPr="00153797"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1</w:t>
      </w:r>
      <w:r w:rsidR="00553F7F" w:rsidRPr="00153797">
        <w:rPr>
          <w:rFonts w:ascii="Arial Narrow" w:hAnsi="Arial Narrow" w:cs="Arial"/>
          <w:b/>
          <w:sz w:val="24"/>
          <w:szCs w:val="24"/>
        </w:rPr>
        <w:t>2</w:t>
      </w:r>
    </w:p>
    <w:p w:rsidR="00C65153" w:rsidRPr="00153797"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153797">
        <w:rPr>
          <w:rFonts w:ascii="Arial Narrow" w:eastAsia="Arial Narrow" w:hAnsi="Arial Narrow" w:cs="Arial Narrow"/>
          <w:b/>
          <w:color w:val="auto"/>
          <w:sz w:val="24"/>
          <w:szCs w:val="24"/>
        </w:rPr>
        <w:t>Korekta wysokości dofinansowania</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o której mowa w ust. 1, albo wartość wydatków poniesionych nieprawidłowo, stanowiąca pomniejszenie, o którym mowa w ust. 4 pkt 1, mogą zostać obniżone, jeżeli Komisja Europejska określi możliwość obniżania tych wartości.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153797">
        <w:rPr>
          <w:rFonts w:ascii="Arial Narrow" w:eastAsia="Arial Narrow" w:hAnsi="Arial Narrow" w:cs="Arial Narrow"/>
          <w:sz w:val="24"/>
          <w:szCs w:val="24"/>
        </w:rPr>
        <w:t>34</w:t>
      </w:r>
      <w:r w:rsidRPr="00153797">
        <w:rPr>
          <w:rFonts w:ascii="Arial Narrow" w:eastAsia="Arial Narrow" w:hAnsi="Arial Narrow" w:cs="Arial Narrow"/>
          <w:sz w:val="24"/>
          <w:szCs w:val="24"/>
        </w:rPr>
        <w:t xml:space="preserve"> </w:t>
      </w:r>
      <w:proofErr w:type="spellStart"/>
      <w:r w:rsidR="0011145A">
        <w:rPr>
          <w:rFonts w:ascii="Arial Narrow" w:eastAsia="Arial Narrow" w:hAnsi="Arial Narrow" w:cs="Arial Narrow"/>
          <w:sz w:val="24"/>
          <w:szCs w:val="24"/>
        </w:rPr>
        <w:t>ppkt</w:t>
      </w:r>
      <w:proofErr w:type="spellEnd"/>
      <w:r w:rsidRPr="00153797">
        <w:rPr>
          <w:rFonts w:ascii="Arial Narrow" w:eastAsia="Arial Narrow" w:hAnsi="Arial Narrow" w:cs="Arial Narrow"/>
          <w:sz w:val="24"/>
          <w:szCs w:val="24"/>
        </w:rPr>
        <w:t xml:space="preserve"> </w:t>
      </w:r>
      <w:r w:rsidR="00EB29CE" w:rsidRPr="00153797">
        <w:rPr>
          <w:rFonts w:ascii="Arial Narrow" w:eastAsia="Arial Narrow" w:hAnsi="Arial Narrow" w:cs="Arial Narrow"/>
          <w:sz w:val="24"/>
          <w:szCs w:val="24"/>
        </w:rPr>
        <w:t>i</w:t>
      </w:r>
      <w:r w:rsidR="0011145A">
        <w:rPr>
          <w:rFonts w:ascii="Arial Narrow" w:eastAsia="Arial Narrow" w:hAnsi="Arial Narrow" w:cs="Arial Narrow"/>
          <w:sz w:val="24"/>
          <w:szCs w:val="24"/>
        </w:rPr>
        <w:t>)</w:t>
      </w:r>
      <w:r w:rsidRPr="00153797">
        <w:rPr>
          <w:rFonts w:ascii="Arial Narrow" w:eastAsia="Arial Narrow" w:hAnsi="Arial Narrow" w:cs="Arial Narrow"/>
          <w:sz w:val="24"/>
          <w:szCs w:val="24"/>
        </w:rPr>
        <w:t xml:space="preserve"> oraz zgodnie z rozporządzeniami wydanymi na podstawie art. 24 ust. 13 ustawy wdrożeniowej.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stwierdzenia wystąpienia nieprawidłowości indywidualnej:</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przed zatwi</w:t>
      </w:r>
      <w:r w:rsidR="006276A1" w:rsidRPr="00153797">
        <w:rPr>
          <w:rFonts w:ascii="Arial Narrow" w:eastAsia="Arial Narrow" w:hAnsi="Arial Narrow" w:cs="Arial Narrow"/>
          <w:color w:val="auto"/>
          <w:sz w:val="24"/>
          <w:szCs w:val="24"/>
        </w:rPr>
        <w:t>erdzeniem wniosku o płatność – I</w:t>
      </w:r>
      <w:r w:rsidRPr="00153797">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153797">
        <w:rPr>
          <w:rFonts w:ascii="Arial Narrow" w:eastAsia="Arial Narrow" w:hAnsi="Arial Narrow" w:cs="Arial Narrow"/>
          <w:color w:val="auto"/>
          <w:sz w:val="24"/>
          <w:szCs w:val="24"/>
        </w:rPr>
        <w:t xml:space="preserve"> </w:t>
      </w:r>
      <w:r w:rsidRPr="00153797">
        <w:rPr>
          <w:rFonts w:ascii="Arial Narrow" w:eastAsia="Arial Narrow" w:hAnsi="Arial Narrow" w:cs="Arial Narrow"/>
          <w:color w:val="auto"/>
          <w:sz w:val="24"/>
          <w:szCs w:val="24"/>
        </w:rPr>
        <w:t>o kwotę wydatków poniesionych nieprawidłowo;</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 uprzednio zatwierdzonym wniosku o płatność – właściwa </w:t>
      </w:r>
      <w:r w:rsidR="006276A1" w:rsidRPr="00153797">
        <w:rPr>
          <w:rFonts w:ascii="Arial Narrow" w:eastAsia="Arial Narrow" w:hAnsi="Arial Narrow" w:cs="Arial Narrow"/>
          <w:color w:val="auto"/>
          <w:sz w:val="24"/>
          <w:szCs w:val="24"/>
        </w:rPr>
        <w:t>I</w:t>
      </w:r>
      <w:r w:rsidRPr="00153797">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153797">
        <w:rPr>
          <w:rFonts w:ascii="Arial Narrow" w:eastAsia="Arial Narrow" w:hAnsi="Arial Narrow" w:cs="Arial Narrow"/>
          <w:color w:val="auto"/>
          <w:sz w:val="24"/>
          <w:szCs w:val="24"/>
        </w:rPr>
        <w:t>M</w:t>
      </w:r>
      <w:r w:rsidRPr="00153797">
        <w:rPr>
          <w:rFonts w:ascii="Arial Narrow" w:eastAsia="Arial Narrow" w:hAnsi="Arial Narrow" w:cs="Arial Narrow"/>
          <w:color w:val="auto"/>
          <w:sz w:val="24"/>
          <w:szCs w:val="24"/>
        </w:rPr>
        <w:t>inis</w:t>
      </w:r>
      <w:r w:rsidR="001D4B1E" w:rsidRPr="00153797">
        <w:rPr>
          <w:rFonts w:ascii="Arial Narrow" w:eastAsia="Arial Narrow" w:hAnsi="Arial Narrow" w:cs="Arial Narrow"/>
          <w:color w:val="auto"/>
          <w:sz w:val="24"/>
          <w:szCs w:val="24"/>
        </w:rPr>
        <w:t xml:space="preserve">tra właściwego do spraw </w:t>
      </w:r>
      <w:r w:rsidR="006276A1" w:rsidRPr="00153797">
        <w:rPr>
          <w:rFonts w:ascii="Arial Narrow" w:eastAsia="Arial Narrow" w:hAnsi="Arial Narrow" w:cs="Arial Narrow"/>
          <w:color w:val="auto"/>
          <w:sz w:val="24"/>
          <w:szCs w:val="24"/>
        </w:rPr>
        <w:t>R</w:t>
      </w:r>
      <w:r w:rsidR="001D4B1E" w:rsidRPr="00153797">
        <w:rPr>
          <w:rFonts w:ascii="Arial Narrow" w:eastAsia="Arial Narrow" w:hAnsi="Arial Narrow" w:cs="Arial Narrow"/>
          <w:color w:val="auto"/>
          <w:sz w:val="24"/>
          <w:szCs w:val="24"/>
        </w:rPr>
        <w:t>ozwoju</w:t>
      </w:r>
      <w:r w:rsidRPr="00153797">
        <w:rPr>
          <w:rFonts w:ascii="Arial Narrow" w:eastAsia="Arial Narrow" w:hAnsi="Arial Narrow" w:cs="Arial Narrow"/>
          <w:color w:val="auto"/>
          <w:sz w:val="24"/>
          <w:szCs w:val="24"/>
        </w:rPr>
        <w:t xml:space="preserve">.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153797">
        <w:rPr>
          <w:rFonts w:ascii="Arial Narrow" w:eastAsia="Arial Narrow" w:hAnsi="Arial Narrow" w:cs="Arial Narrow"/>
          <w:sz w:val="24"/>
          <w:szCs w:val="24"/>
        </w:rPr>
        <w:br/>
        <w:t xml:space="preserve">o płatność, może zgłosić umotywowane pisemne zastrzeżenia.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gdy nieprawidłowość indywidualna wynika bezpośrednio z działania lub zaniechania:</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właściwej instytucji lub </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organów państwa </w:t>
      </w:r>
    </w:p>
    <w:p w:rsidR="00C65153" w:rsidRPr="00153797"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korygowanie wydatków następuje przez pomniejszenie wydatków ujętych w deklaracji wydatków oraz</w:t>
      </w:r>
      <w:r w:rsidRPr="00153797">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Zaistnienie okoliczności, o których mowa w ust. 6, stwierdza </w:t>
      </w:r>
      <w:r w:rsidR="00A0518E" w:rsidRPr="00153797">
        <w:rPr>
          <w:rFonts w:ascii="Arial Narrow" w:eastAsia="Arial Narrow" w:hAnsi="Arial Narrow" w:cs="Arial Narrow"/>
          <w:sz w:val="24"/>
          <w:szCs w:val="24"/>
        </w:rPr>
        <w:t>M</w:t>
      </w:r>
      <w:r w:rsidRPr="00153797">
        <w:rPr>
          <w:rFonts w:ascii="Arial Narrow" w:eastAsia="Arial Narrow" w:hAnsi="Arial Narrow" w:cs="Arial Narrow"/>
          <w:sz w:val="24"/>
          <w:szCs w:val="24"/>
        </w:rPr>
        <w:t xml:space="preserve">inister właściwy do spraw rozwoju wykonujący zadania państwa członkowskiego – w odniesieniu do </w:t>
      </w:r>
      <w:r w:rsidR="00A0518E" w:rsidRPr="00153797">
        <w:rPr>
          <w:rFonts w:ascii="Arial Narrow" w:eastAsia="Arial Narrow" w:hAnsi="Arial Narrow" w:cs="Arial Narrow"/>
          <w:sz w:val="24"/>
          <w:szCs w:val="24"/>
        </w:rPr>
        <w:t>I</w:t>
      </w:r>
      <w:r w:rsidRPr="00153797">
        <w:rPr>
          <w:rFonts w:ascii="Arial Narrow" w:eastAsia="Arial Narrow" w:hAnsi="Arial Narrow" w:cs="Arial Narrow"/>
          <w:sz w:val="24"/>
          <w:szCs w:val="24"/>
        </w:rPr>
        <w:t xml:space="preserve">nstytucji </w:t>
      </w:r>
      <w:r w:rsidR="00A0518E" w:rsidRPr="00153797">
        <w:rPr>
          <w:rFonts w:ascii="Arial Narrow" w:eastAsia="Arial Narrow" w:hAnsi="Arial Narrow" w:cs="Arial Narrow"/>
          <w:sz w:val="24"/>
          <w:szCs w:val="24"/>
        </w:rPr>
        <w:t>Z</w:t>
      </w:r>
      <w:r w:rsidRPr="00153797">
        <w:rPr>
          <w:rFonts w:ascii="Arial Narrow" w:eastAsia="Arial Narrow" w:hAnsi="Arial Narrow" w:cs="Arial Narrow"/>
          <w:sz w:val="24"/>
          <w:szCs w:val="24"/>
        </w:rPr>
        <w:t>arządzającej oraz krajowego kontrolera;</w:t>
      </w:r>
    </w:p>
    <w:p w:rsidR="00C651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lastRenderedPageBreak/>
        <w:t>Do stwierdzenia wystąpienia nieprawidłowości, pomniejszenia wartości wydatków kwalifikowalnych ujętych</w:t>
      </w:r>
      <w:r w:rsidRPr="00153797">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0C59A8">
        <w:rPr>
          <w:rFonts w:ascii="Arial Narrow" w:eastAsia="Arial Narrow" w:hAnsi="Arial Narrow" w:cs="Arial Narrow"/>
          <w:sz w:val="24"/>
          <w:szCs w:val="24"/>
        </w:rPr>
        <w:t>administracyjnego</w:t>
      </w:r>
      <w:r w:rsidR="00E51A3E">
        <w:rPr>
          <w:rFonts w:ascii="Arial Narrow" w:eastAsia="Arial Narrow" w:hAnsi="Arial Narrow" w:cs="Arial Narrow"/>
          <w:sz w:val="24"/>
          <w:szCs w:val="24"/>
        </w:rPr>
        <w:t xml:space="preserve"> </w:t>
      </w:r>
      <w:r w:rsidR="00E51A3E" w:rsidRPr="00F522F4">
        <w:rPr>
          <w:rFonts w:ascii="Arial Narrow" w:eastAsia="Arial Narrow" w:hAnsi="Arial Narrow" w:cs="Arial Narrow"/>
          <w:sz w:val="24"/>
          <w:szCs w:val="24"/>
          <w:highlight w:val="yellow"/>
        </w:rPr>
        <w:t>(</w:t>
      </w:r>
      <w:r w:rsidR="00E51A3E" w:rsidRPr="00F522F4">
        <w:rPr>
          <w:rFonts w:ascii="Arial Narrow" w:hAnsi="Arial Narrow" w:cs="Arial"/>
          <w:sz w:val="24"/>
          <w:szCs w:val="24"/>
          <w:highlight w:val="yellow"/>
        </w:rPr>
        <w:t>Dz. U. z 201</w:t>
      </w:r>
      <w:r w:rsidR="0016132E" w:rsidRPr="00F522F4">
        <w:rPr>
          <w:rFonts w:ascii="Arial Narrow" w:hAnsi="Arial Narrow" w:cs="Arial"/>
          <w:sz w:val="24"/>
          <w:szCs w:val="24"/>
          <w:highlight w:val="yellow"/>
        </w:rPr>
        <w:t>7</w:t>
      </w:r>
      <w:r w:rsidR="00E51A3E" w:rsidRPr="00F522F4">
        <w:rPr>
          <w:rFonts w:ascii="Arial Narrow" w:hAnsi="Arial Narrow" w:cs="Arial"/>
          <w:sz w:val="24"/>
          <w:szCs w:val="24"/>
          <w:highlight w:val="yellow"/>
        </w:rPr>
        <w:t xml:space="preserve"> r.</w:t>
      </w:r>
      <w:r w:rsidR="00FE4DE0" w:rsidRPr="00F522F4">
        <w:rPr>
          <w:rFonts w:ascii="Arial Narrow" w:hAnsi="Arial Narrow" w:cs="Arial"/>
          <w:sz w:val="24"/>
          <w:szCs w:val="24"/>
          <w:highlight w:val="yellow"/>
        </w:rPr>
        <w:t xml:space="preserve">, </w:t>
      </w:r>
      <w:r w:rsidR="0016132E" w:rsidRPr="00F522F4">
        <w:rPr>
          <w:rFonts w:ascii="Arial Narrow" w:hAnsi="Arial Narrow" w:cs="Arial"/>
          <w:sz w:val="24"/>
          <w:szCs w:val="24"/>
          <w:highlight w:val="yellow"/>
        </w:rPr>
        <w:t>1257</w:t>
      </w:r>
      <w:r w:rsidR="00E51A3E" w:rsidRPr="00F522F4">
        <w:rPr>
          <w:rFonts w:ascii="Arial Narrow" w:eastAsia="Arial Narrow" w:hAnsi="Arial Narrow" w:cs="Arial Narrow"/>
          <w:sz w:val="24"/>
          <w:szCs w:val="24"/>
          <w:highlight w:val="yellow"/>
        </w:rPr>
        <w:t>)</w:t>
      </w:r>
      <w:r w:rsidRPr="000C59A8">
        <w:rPr>
          <w:rFonts w:ascii="Arial Narrow" w:eastAsia="Arial Narrow" w:hAnsi="Arial Narrow" w:cs="Arial Narrow"/>
          <w:sz w:val="24"/>
          <w:szCs w:val="24"/>
        </w:rPr>
        <w:t>.</w:t>
      </w:r>
    </w:p>
    <w:p w:rsidR="00697DF9" w:rsidRPr="00FE0DC8" w:rsidRDefault="00697DF9" w:rsidP="00FE0DC8">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Zasady wykorzystywania Centralnego Systemu Informatycznego </w:t>
      </w:r>
    </w:p>
    <w:p w:rsidR="00697DF9" w:rsidRPr="0015379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wykorzystywania SL2014 w procesie rozliczania Projektu oraz komunikowania </w:t>
      </w:r>
      <w:r w:rsidRPr="00153797">
        <w:rPr>
          <w:rFonts w:ascii="Arial Narrow" w:hAnsi="Arial Narrow" w:cs="Arial"/>
          <w:sz w:val="24"/>
          <w:szCs w:val="24"/>
        </w:rPr>
        <w:br/>
        <w:t>z Instytucją Zarząd</w:t>
      </w:r>
      <w:r w:rsidR="00A0518E" w:rsidRPr="00153797">
        <w:rPr>
          <w:rFonts w:ascii="Arial Narrow" w:hAnsi="Arial Narrow" w:cs="Arial"/>
          <w:sz w:val="24"/>
          <w:szCs w:val="24"/>
        </w:rPr>
        <w:t>zającą, wykorzystując profil e-</w:t>
      </w:r>
      <w:r w:rsidRPr="00153797">
        <w:rPr>
          <w:rFonts w:ascii="Arial Narrow" w:hAnsi="Arial Narrow" w:cs="Arial"/>
          <w:sz w:val="24"/>
          <w:szCs w:val="24"/>
        </w:rPr>
        <w:t xml:space="preserve">PUAP lub bezpieczny podpis elektroniczny weryfikowany </w:t>
      </w:r>
      <w:r w:rsidRPr="00153797">
        <w:rPr>
          <w:rFonts w:ascii="Arial Narrow" w:hAnsi="Arial Narrow" w:cs="Arial"/>
          <w:sz w:val="24"/>
          <w:szCs w:val="24"/>
        </w:rPr>
        <w:br/>
        <w:t>za pomocą ważnego kwalifikowanego certyfikatu,</w:t>
      </w:r>
      <w:r w:rsidR="00E56921" w:rsidRPr="00153797">
        <w:rPr>
          <w:rFonts w:ascii="Arial Narrow" w:hAnsi="Arial Narrow" w:cs="Arial"/>
          <w:sz w:val="24"/>
          <w:szCs w:val="24"/>
        </w:rPr>
        <w:t xml:space="preserve"> </w:t>
      </w:r>
      <w:r w:rsidRPr="00153797">
        <w:rPr>
          <w:rFonts w:ascii="Arial Narrow" w:hAnsi="Arial Narrow" w:cs="Arial"/>
          <w:sz w:val="24"/>
          <w:szCs w:val="24"/>
        </w:rPr>
        <w:t>zgodnie z aktualną instrukcją Użytkownika B udostępnioną przez Instytucję Zarządzającą. Wykorzystanie SL2014 obejmuje co najmniej gromadzenie i przesyłanie:</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wniosków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dokumentów potwierdzających kwalifikowalność wydatków ponoszonych w ramach Projektu i wykazywanych we wnioskach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gromadzenia, przesyłania i aktualizacji danych dotyczących uczestników projektów;</w:t>
      </w:r>
    </w:p>
    <w:p w:rsidR="001D4B1E"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innych dokumentów związanych z realizacją Projektu, w tym niezbędnych do przeprowadzenia kontroli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Przekazanie dokumentów, o których mowa w ust 1 pkt</w:t>
      </w:r>
      <w:r w:rsidR="00E56921" w:rsidRPr="00153797">
        <w:rPr>
          <w:rFonts w:ascii="Arial Narrow" w:hAnsi="Arial Narrow" w:cs="Arial"/>
          <w:sz w:val="24"/>
          <w:szCs w:val="24"/>
        </w:rPr>
        <w:t xml:space="preserve"> </w:t>
      </w:r>
      <w:r w:rsidRPr="00153797">
        <w:rPr>
          <w:rFonts w:ascii="Arial Narrow" w:hAnsi="Arial Narrow" w:cs="Arial"/>
          <w:sz w:val="24"/>
          <w:szCs w:val="24"/>
        </w:rPr>
        <w:t>2),</w:t>
      </w:r>
      <w:r w:rsidR="001D4B1E" w:rsidRPr="00153797">
        <w:rPr>
          <w:rFonts w:ascii="Arial Narrow" w:hAnsi="Arial Narrow" w:cs="Arial"/>
          <w:sz w:val="24"/>
          <w:szCs w:val="24"/>
        </w:rPr>
        <w:t xml:space="preserve"> 3) i</w:t>
      </w:r>
      <w:r w:rsidRPr="00153797">
        <w:rPr>
          <w:rFonts w:ascii="Arial Narrow" w:hAnsi="Arial Narrow" w:cs="Arial"/>
          <w:sz w:val="24"/>
          <w:szCs w:val="24"/>
        </w:rPr>
        <w:t xml:space="preserve"> 4) drogą elektroniczną nie zdejmuje</w:t>
      </w:r>
      <w:r w:rsidRPr="00153797">
        <w:rPr>
          <w:rFonts w:ascii="Arial Narrow" w:hAnsi="Arial Narrow" w:cs="Arial"/>
          <w:sz w:val="24"/>
          <w:szCs w:val="24"/>
        </w:rPr>
        <w:br/>
        <w:t xml:space="preserve">z Beneficjenta </w:t>
      </w:r>
      <w:r w:rsidRPr="00153797">
        <w:rPr>
          <w:rFonts w:ascii="Arial Narrow" w:hAnsi="Arial Narrow" w:cs="Arial"/>
          <w:iCs/>
          <w:sz w:val="24"/>
          <w:szCs w:val="24"/>
        </w:rPr>
        <w:t>i Partnerów</w:t>
      </w:r>
      <w:r w:rsidRPr="00153797">
        <w:rPr>
          <w:rFonts w:ascii="Arial Narrow" w:hAnsi="Arial Narrow" w:cs="Arial"/>
          <w:iCs/>
          <w:sz w:val="24"/>
          <w:szCs w:val="24"/>
          <w:vertAlign w:val="superscript"/>
        </w:rPr>
        <w:footnoteReference w:id="30"/>
      </w:r>
      <w:r w:rsidR="00121BDC">
        <w:rPr>
          <w:rFonts w:ascii="Arial Narrow" w:hAnsi="Arial Narrow" w:cs="Arial"/>
          <w:iCs/>
          <w:sz w:val="24"/>
          <w:szCs w:val="24"/>
        </w:rPr>
        <w:t xml:space="preserve"> </w:t>
      </w:r>
      <w:r w:rsidRPr="00153797">
        <w:rPr>
          <w:rFonts w:ascii="Arial Narrow" w:hAnsi="Arial Narrow" w:cs="Arial"/>
          <w:sz w:val="24"/>
          <w:szCs w:val="24"/>
        </w:rPr>
        <w:t>obowiązku przechowywania oryginałów dokumentów i ich udostępniania podczas kontroli na miejscu.</w:t>
      </w:r>
      <w:r w:rsidR="00E56921" w:rsidRPr="00153797">
        <w:rPr>
          <w:rFonts w:ascii="Arial Narrow" w:hAnsi="Arial Narrow" w:cs="Arial"/>
          <w:sz w:val="24"/>
          <w:szCs w:val="24"/>
          <w:lang w:eastAsia="pl-PL"/>
        </w:rPr>
        <w:t xml:space="preserve"> B</w:t>
      </w:r>
      <w:r w:rsidRPr="00153797">
        <w:rPr>
          <w:rFonts w:ascii="Arial Narrow" w:hAnsi="Arial Narrow" w:cs="Arial"/>
          <w:sz w:val="24"/>
          <w:szCs w:val="24"/>
          <w:lang w:eastAsia="pl-PL"/>
        </w:rPr>
        <w:t>eneficjent i Partnerzy</w:t>
      </w:r>
      <w:r w:rsidR="00EC3A9A" w:rsidRPr="00EC3A9A">
        <w:rPr>
          <w:rFonts w:ascii="Arial Narrow" w:hAnsi="Arial Narrow"/>
          <w:sz w:val="24"/>
          <w:szCs w:val="24"/>
          <w:vertAlign w:val="superscript"/>
        </w:rPr>
        <w:footnoteReference w:id="31"/>
      </w:r>
      <w:r w:rsidRPr="00153797">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podpisania </w:t>
      </w:r>
      <w:r w:rsidR="00240EEA" w:rsidRPr="00153797">
        <w:rPr>
          <w:rFonts w:ascii="Arial Narrow" w:hAnsi="Arial Narrow" w:cs="Arial"/>
          <w:sz w:val="24"/>
          <w:szCs w:val="24"/>
          <w:lang w:eastAsia="pl-PL"/>
        </w:rPr>
        <w:t>Porozumienia</w:t>
      </w:r>
      <w:r w:rsidRPr="00153797">
        <w:rPr>
          <w:rFonts w:ascii="Arial Narrow" w:hAnsi="Arial Narrow" w:cs="Arial"/>
          <w:sz w:val="24"/>
          <w:szCs w:val="24"/>
          <w:lang w:eastAsia="pl-PL"/>
        </w:rPr>
        <w:t xml:space="preserve"> o dofinansowanie. Zgłoszenie ww. osób, zmiana ich uprawnień lub wycofanie </w:t>
      </w:r>
      <w:r w:rsidRPr="00530A48">
        <w:rPr>
          <w:rFonts w:ascii="Arial Narrow" w:hAnsi="Arial Narrow" w:cs="Arial"/>
          <w:sz w:val="24"/>
          <w:szCs w:val="24"/>
          <w:lang w:eastAsia="pl-PL"/>
        </w:rPr>
        <w:t>dostępu jest dokonywane na podstawie wniosku o nadanie/zmianę/wycofanie dostępu dla osoby uprawnionej w</w:t>
      </w:r>
      <w:r w:rsidR="00E56921" w:rsidRPr="00530A48">
        <w:rPr>
          <w:rFonts w:ascii="Arial Narrow" w:hAnsi="Arial Narrow" w:cs="Arial"/>
          <w:sz w:val="24"/>
          <w:szCs w:val="24"/>
          <w:lang w:eastAsia="pl-PL"/>
        </w:rPr>
        <w:t> </w:t>
      </w:r>
      <w:r w:rsidRPr="00530A48">
        <w:rPr>
          <w:rFonts w:ascii="Arial Narrow" w:hAnsi="Arial Narrow" w:cs="Arial"/>
          <w:sz w:val="24"/>
          <w:szCs w:val="24"/>
          <w:lang w:eastAsia="pl-PL"/>
        </w:rPr>
        <w:t xml:space="preserve">ramach SL2014, który stanowi załącznik nr 8 do </w:t>
      </w:r>
      <w:r w:rsidR="00240EEA" w:rsidRPr="00530A48">
        <w:rPr>
          <w:rFonts w:ascii="Arial Narrow" w:hAnsi="Arial Narrow" w:cs="Arial"/>
          <w:sz w:val="24"/>
          <w:szCs w:val="24"/>
          <w:lang w:eastAsia="pl-PL"/>
        </w:rPr>
        <w:t>Porozumienia</w:t>
      </w:r>
      <w:r w:rsidRPr="00530A48">
        <w:rPr>
          <w:rFonts w:ascii="Arial Narrow" w:hAnsi="Arial Narrow" w:cs="Arial"/>
          <w:sz w:val="24"/>
          <w:szCs w:val="24"/>
          <w:lang w:eastAsia="pl-PL"/>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Wszelkie działania w SL2014 osób, o których mowa w ust. 2 są traktowane w sensie prawnym jako działanie Beneficjenta. </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osoby, o których mowa w ust. 2, wykorzystują profil zaufany e</w:t>
      </w:r>
      <w:r w:rsidR="00A0518E" w:rsidRPr="00530A48">
        <w:rPr>
          <w:rFonts w:ascii="Arial Narrow" w:hAnsi="Arial Narrow" w:cs="Arial"/>
          <w:sz w:val="24"/>
          <w:szCs w:val="24"/>
        </w:rPr>
        <w:t>-</w:t>
      </w:r>
      <w:r w:rsidRPr="00530A4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gdy z powodów technicznych wykorzystanie profilu zaufanego e</w:t>
      </w:r>
      <w:r w:rsidR="00A0518E" w:rsidRPr="00530A48">
        <w:rPr>
          <w:rFonts w:ascii="Arial Narrow" w:hAnsi="Arial Narrow" w:cs="Arial"/>
          <w:sz w:val="24"/>
          <w:szCs w:val="24"/>
        </w:rPr>
        <w:t>-</w:t>
      </w:r>
      <w:r w:rsidRPr="00530A4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30A48">
        <w:rPr>
          <w:rFonts w:ascii="Arial Narrow" w:hAnsi="Arial Narrow" w:cs="Arial"/>
          <w:iCs/>
          <w:sz w:val="24"/>
          <w:szCs w:val="24"/>
        </w:rPr>
        <w:t>PESEL danej osoby uprawnionej</w:t>
      </w:r>
      <w:r w:rsidRPr="00530A48">
        <w:rPr>
          <w:rFonts w:ascii="Arial Narrow" w:hAnsi="Arial Narrow" w:cs="Arial"/>
          <w:sz w:val="24"/>
          <w:szCs w:val="24"/>
        </w:rPr>
        <w:t xml:space="preserve"> /</w:t>
      </w:r>
      <w:r w:rsidRPr="00530A48">
        <w:rPr>
          <w:rFonts w:ascii="Arial Narrow" w:hAnsi="Arial Narrow" w:cs="Arial"/>
          <w:iCs/>
          <w:sz w:val="24"/>
          <w:szCs w:val="24"/>
        </w:rPr>
        <w:t>adres e-mail</w:t>
      </w:r>
      <w:r w:rsidRPr="00530A48">
        <w:rPr>
          <w:rFonts w:ascii="Arial Narrow" w:hAnsi="Arial Narrow" w:cs="Arial"/>
          <w:sz w:val="24"/>
          <w:szCs w:val="24"/>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każdorazowego informowania Instytucji Zarządzającej o nieautoryzowanym dostępie do danych Beneficjenta w SL2014.</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Jeśli w trakcie realizacji </w:t>
      </w:r>
      <w:r w:rsidR="00240EEA" w:rsidRPr="00530A48">
        <w:rPr>
          <w:rFonts w:ascii="Arial Narrow" w:hAnsi="Arial Narrow" w:cs="Arial"/>
          <w:sz w:val="24"/>
          <w:szCs w:val="24"/>
        </w:rPr>
        <w:t>Porozumienia</w:t>
      </w:r>
      <w:r w:rsidRPr="00530A48">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Beneficjent przedkłada do Instytucji Zarządzającej umowę o powierzenie danych osobowych, która stanowi jej nieodłączną</w:t>
      </w:r>
      <w:r w:rsidR="00EF2639" w:rsidRPr="00530A48">
        <w:rPr>
          <w:rFonts w:ascii="Arial Narrow" w:hAnsi="Arial Narrow" w:cs="Arial"/>
          <w:sz w:val="24"/>
          <w:szCs w:val="24"/>
        </w:rPr>
        <w:t xml:space="preserve"> </w:t>
      </w:r>
      <w:r w:rsidRPr="00530A48">
        <w:rPr>
          <w:rFonts w:ascii="Arial Narrow" w:hAnsi="Arial Narrow" w:cs="Arial"/>
          <w:sz w:val="24"/>
          <w:szCs w:val="24"/>
        </w:rPr>
        <w:t>część.</w:t>
      </w:r>
    </w:p>
    <w:p w:rsidR="00934F13"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Calibri"/>
          <w:sz w:val="24"/>
          <w:szCs w:val="24"/>
        </w:rPr>
        <w:lastRenderedPageBreak/>
        <w:t>Instytucja Zarządzająca, umocowuje Beneficjenta do takiego formułowania umów zawieranych przez Beneficjenta z podmiotami, o których mowa w ust. 8,</w:t>
      </w:r>
      <w:r w:rsidR="00530A48">
        <w:rPr>
          <w:rFonts w:ascii="Arial Narrow" w:hAnsi="Arial Narrow" w:cs="Calibri"/>
          <w:sz w:val="24"/>
          <w:szCs w:val="24"/>
        </w:rPr>
        <w:t xml:space="preserve"> by podmioty te były umocowane </w:t>
      </w:r>
      <w:r w:rsidRPr="00530A48">
        <w:rPr>
          <w:rFonts w:ascii="Arial Narrow" w:hAnsi="Arial Narrow" w:cs="Calibri"/>
          <w:sz w:val="24"/>
          <w:szCs w:val="24"/>
        </w:rPr>
        <w:t>do wykonywania wobec osób, których dane dotyczą, obowiązków inform</w:t>
      </w:r>
      <w:r w:rsidR="00530A48">
        <w:rPr>
          <w:rFonts w:ascii="Arial Narrow" w:hAnsi="Arial Narrow" w:cs="Calibri"/>
          <w:sz w:val="24"/>
          <w:szCs w:val="24"/>
        </w:rPr>
        <w:t xml:space="preserve">acyjnych wynikających z ustawy </w:t>
      </w:r>
      <w:r w:rsidRPr="00530A48">
        <w:rPr>
          <w:rFonts w:ascii="Arial Narrow" w:hAnsi="Arial Narrow" w:cs="Calibri"/>
          <w:sz w:val="24"/>
          <w:szCs w:val="24"/>
        </w:rPr>
        <w:t>o ochronie danych osobowych.</w:t>
      </w:r>
    </w:p>
    <w:p w:rsidR="00934F13" w:rsidRPr="00530A48"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sz w:val="24"/>
          <w:szCs w:val="24"/>
        </w:rPr>
        <w:t xml:space="preserve">W przypadku niedostępności SL2014, Beneficjent zgłasza zaistniały problem Instytucji Zarządzającej na adres e-mail </w:t>
      </w:r>
      <w:hyperlink r:id="rId11" w:history="1">
        <w:r w:rsidRPr="00530A48">
          <w:rPr>
            <w:rStyle w:val="Hipercze"/>
            <w:rFonts w:ascii="Arial Narrow" w:hAnsi="Arial Narrow"/>
            <w:sz w:val="24"/>
            <w:szCs w:val="24"/>
          </w:rPr>
          <w:t>amiz.rplb@rpo.lubuskie.pl</w:t>
        </w:r>
      </w:hyperlink>
      <w:r w:rsidRPr="00530A48">
        <w:rPr>
          <w:rFonts w:ascii="Arial Narrow" w:hAnsi="Arial Narrow"/>
          <w:sz w:val="24"/>
          <w:szCs w:val="24"/>
        </w:rPr>
        <w:t>.</w:t>
      </w:r>
      <w:r w:rsidR="00934F13" w:rsidRPr="00530A48">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934F13" w:rsidRPr="00530A48">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530A48">
        <w:rPr>
          <w:rFonts w:ascii="Arial Narrow" w:hAnsi="Arial Narrow" w:cs="Arial"/>
          <w:sz w:val="24"/>
          <w:szCs w:val="24"/>
        </w:rPr>
        <w:br/>
        <w:t>od otrzymania tej informacji.</w:t>
      </w:r>
      <w:r w:rsidR="00934F13" w:rsidRPr="00530A48">
        <w:rPr>
          <w:rFonts w:ascii="Arial Narrow" w:hAnsi="Arial Narrow" w:cs="Arial"/>
          <w:sz w:val="24"/>
          <w:szCs w:val="24"/>
          <w:vertAlign w:val="superscript"/>
        </w:rPr>
        <w:footnoteReference w:id="32"/>
      </w:r>
    </w:p>
    <w:p w:rsidR="00697DF9"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g) pod rygorem uznania związanych z tym wydatków za niekwalifikowalne.</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Nie mogą być przedmiotem komunikacji wyłącznie przy wykorzystaniu SL2014:</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zmiany treści </w:t>
      </w:r>
      <w:r w:rsidR="00240EEA" w:rsidRPr="00530A48">
        <w:rPr>
          <w:rFonts w:ascii="Arial Narrow" w:hAnsi="Arial Narrow" w:cs="Arial"/>
          <w:sz w:val="24"/>
          <w:szCs w:val="24"/>
        </w:rPr>
        <w:t>Porozumienia</w:t>
      </w:r>
      <w:r w:rsidR="00BA76F8" w:rsidRPr="00530A48">
        <w:rPr>
          <w:rFonts w:ascii="Arial Narrow" w:hAnsi="Arial Narrow" w:cs="Arial"/>
          <w:sz w:val="24"/>
          <w:szCs w:val="24"/>
        </w:rPr>
        <w:t xml:space="preserve">, z wyłączeniem </w:t>
      </w:r>
      <w:r w:rsidR="0072024B" w:rsidRPr="00530A48">
        <w:rPr>
          <w:rFonts w:ascii="Arial Narrow" w:hAnsi="Arial Narrow" w:cs="Arial"/>
          <w:sz w:val="24"/>
          <w:szCs w:val="24"/>
        </w:rPr>
        <w:t xml:space="preserve">§ </w:t>
      </w:r>
      <w:r w:rsidR="00A43C7C" w:rsidRPr="00530A48">
        <w:rPr>
          <w:rFonts w:ascii="Arial Narrow" w:hAnsi="Arial Narrow" w:cs="Arial"/>
          <w:sz w:val="24"/>
          <w:szCs w:val="24"/>
        </w:rPr>
        <w:t>2</w:t>
      </w:r>
      <w:r w:rsidR="00B843AD" w:rsidRPr="00530A48">
        <w:rPr>
          <w:rFonts w:ascii="Arial Narrow" w:hAnsi="Arial Narrow" w:cs="Arial"/>
          <w:sz w:val="24"/>
          <w:szCs w:val="24"/>
        </w:rPr>
        <w:t>2</w:t>
      </w:r>
      <w:r w:rsidRPr="00530A48">
        <w:rPr>
          <w:rFonts w:ascii="Arial Narrow" w:hAnsi="Arial Narrow" w:cs="Arial"/>
          <w:sz w:val="24"/>
          <w:szCs w:val="24"/>
        </w:rPr>
        <w:t>;</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kontrole na miejscu przeprowadzane w ramach Projektu;</w:t>
      </w:r>
    </w:p>
    <w:p w:rsidR="002C5AED" w:rsidRPr="00A17309" w:rsidRDefault="00697DF9" w:rsidP="00A17309">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uznaje skuteczność prawną określonych w </w:t>
      </w:r>
      <w:r w:rsidR="00023E6D" w:rsidRPr="00530A48">
        <w:rPr>
          <w:rFonts w:ascii="Arial Narrow" w:hAnsi="Arial Narrow" w:cs="Arial"/>
          <w:sz w:val="24"/>
          <w:szCs w:val="24"/>
        </w:rPr>
        <w:t>Porozumieniu</w:t>
      </w:r>
      <w:r w:rsidRPr="00530A48">
        <w:rPr>
          <w:rFonts w:ascii="Arial Narrow" w:hAnsi="Arial Narrow" w:cs="Arial"/>
          <w:sz w:val="24"/>
          <w:szCs w:val="24"/>
        </w:rPr>
        <w:t xml:space="preserve"> rozwiązań stos</w:t>
      </w:r>
      <w:r w:rsidR="00023E6D" w:rsidRPr="00530A48">
        <w:rPr>
          <w:rFonts w:ascii="Arial Narrow" w:hAnsi="Arial Narrow" w:cs="Arial"/>
          <w:sz w:val="24"/>
          <w:szCs w:val="24"/>
        </w:rPr>
        <w:t xml:space="preserve">owanych w zakresie komunikacji </w:t>
      </w:r>
      <w:r w:rsidRPr="00530A48">
        <w:rPr>
          <w:rFonts w:ascii="Arial Narrow" w:hAnsi="Arial Narrow" w:cs="Arial"/>
          <w:sz w:val="24"/>
          <w:szCs w:val="24"/>
        </w:rPr>
        <w:t>i wymiany danych między Beneficjentem a Instytucją Zarządzającą oraz zobowiązuje się do ich nie kwestionowania.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4</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Dokumentacja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zlecania zadań lub ich części w ramach Projektu wykonawcy Beneficjent</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zobowiązuje się zapewnić wszelkie dokumenty umożliwiające weryfikację </w:t>
      </w:r>
      <w:r w:rsidR="00684EEC" w:rsidRPr="00153797">
        <w:rPr>
          <w:rFonts w:ascii="Arial Narrow" w:hAnsi="Arial Narrow" w:cs="Arial"/>
          <w:sz w:val="24"/>
          <w:szCs w:val="24"/>
        </w:rPr>
        <w:t>k</w:t>
      </w:r>
      <w:r w:rsidR="00EF2639" w:rsidRPr="00153797">
        <w:rPr>
          <w:rFonts w:ascii="Arial Narrow" w:hAnsi="Arial Narrow" w:cs="Arial"/>
          <w:sz w:val="24"/>
          <w:szCs w:val="24"/>
        </w:rPr>
        <w:t xml:space="preserve">walifikowalności </w:t>
      </w:r>
      <w:r w:rsidRPr="00153797">
        <w:rPr>
          <w:rFonts w:ascii="Arial Narrow" w:hAnsi="Arial Narrow" w:cs="Arial"/>
          <w:sz w:val="24"/>
          <w:szCs w:val="24"/>
        </w:rPr>
        <w:t>wydatków.</w:t>
      </w:r>
    </w:p>
    <w:p w:rsidR="00934F13" w:rsidRPr="00153797"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53797">
        <w:rPr>
          <w:rFonts w:ascii="Arial Narrow" w:hAnsi="Arial Narrow" w:cs="Arial"/>
          <w:sz w:val="24"/>
          <w:szCs w:val="24"/>
        </w:rPr>
        <w:br/>
        <w:t xml:space="preserve">z zakresem danych określonych w Wytycznych o których mowa w § 1 pkt 34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b) (tzw. wspólne wskaźniki rezultatu bezpośredniego).</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przechowywania dokumentacji związanej z realizacją Projektu</w:t>
      </w:r>
      <w:r w:rsidR="00EF2639" w:rsidRPr="00153797">
        <w:rPr>
          <w:rFonts w:ascii="Arial Narrow" w:hAnsi="Arial Narrow" w:cs="Arial"/>
          <w:sz w:val="24"/>
          <w:szCs w:val="24"/>
        </w:rPr>
        <w:t xml:space="preserve"> </w:t>
      </w:r>
      <w:r w:rsidRPr="00153797">
        <w:rPr>
          <w:rFonts w:ascii="Arial Narrow" w:hAnsi="Arial Narrow" w:cs="Arial"/>
          <w:sz w:val="24"/>
          <w:szCs w:val="24"/>
        </w:rPr>
        <w:t>przez okres dwóch lat od dnia 31 grudnia roku następującego po złożeniu do Komisji Europejskiej</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zestawienia wydatków, </w:t>
      </w:r>
      <w:r w:rsidRPr="00153797">
        <w:rPr>
          <w:rFonts w:ascii="Arial Narrow" w:hAnsi="Arial Narrow" w:cs="Arial"/>
          <w:sz w:val="24"/>
          <w:szCs w:val="24"/>
        </w:rPr>
        <w:br/>
        <w:t>w którym ujęto ostateczne wydatki dotyczące zakończonego Projektu</w:t>
      </w:r>
      <w:r w:rsidR="00EF2639" w:rsidRPr="00153797">
        <w:rPr>
          <w:rFonts w:ascii="Arial Narrow" w:hAnsi="Arial Narrow" w:cs="Arial"/>
          <w:sz w:val="24"/>
          <w:szCs w:val="24"/>
        </w:rPr>
        <w:t xml:space="preserve"> </w:t>
      </w:r>
      <w:r w:rsidRPr="00153797">
        <w:rPr>
          <w:rFonts w:ascii="Arial Narrow" w:hAnsi="Arial Narrow" w:cs="Calibri"/>
          <w:sz w:val="24"/>
          <w:szCs w:val="24"/>
        </w:rPr>
        <w:t>z zastrzeżeniem ust. 4</w:t>
      </w:r>
      <w:r w:rsidRPr="00153797">
        <w:rPr>
          <w:rFonts w:ascii="Arial Narrow" w:hAnsi="Arial Narrow" w:cs="Arial"/>
          <w:sz w:val="24"/>
          <w:szCs w:val="24"/>
        </w:rPr>
        <w:t>.</w:t>
      </w:r>
      <w:r w:rsidR="00023E6D">
        <w:rPr>
          <w:rFonts w:ascii="Arial Narrow" w:hAnsi="Arial Narrow" w:cs="Arial"/>
          <w:sz w:val="24"/>
          <w:szCs w:val="24"/>
        </w:rPr>
        <w:t xml:space="preserve"> </w:t>
      </w:r>
      <w:r w:rsidRPr="00153797">
        <w:rPr>
          <w:rFonts w:ascii="Arial Narrow" w:hAnsi="Arial Narrow" w:cs="Arial"/>
          <w:sz w:val="24"/>
          <w:szCs w:val="24"/>
        </w:rPr>
        <w:t>Instytucja Zarządzająca informuje Beneficjenta o dacie rozpoczęcia okresu, o którym mowa</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w zdaniu pierwszym. Okres, </w:t>
      </w:r>
      <w:r w:rsidRPr="00153797">
        <w:rPr>
          <w:rFonts w:ascii="Arial Narrow" w:hAnsi="Arial Narrow" w:cs="Arial"/>
          <w:sz w:val="24"/>
          <w:szCs w:val="24"/>
        </w:rPr>
        <w:br/>
        <w:t>o którym mowa w zdaniu pierwszym, zostaje przerwany w przypadku</w:t>
      </w:r>
      <w:r w:rsidR="00EF2639" w:rsidRPr="00153797">
        <w:rPr>
          <w:rFonts w:ascii="Arial Narrow" w:hAnsi="Arial Narrow" w:cs="Arial"/>
          <w:sz w:val="24"/>
          <w:szCs w:val="24"/>
        </w:rPr>
        <w:t xml:space="preserve"> </w:t>
      </w:r>
      <w:r w:rsidRPr="00153797">
        <w:rPr>
          <w:rFonts w:ascii="Arial Narrow" w:hAnsi="Arial Narrow" w:cs="Arial"/>
          <w:sz w:val="24"/>
          <w:szCs w:val="24"/>
        </w:rPr>
        <w:t>wszczęcia postępowania administracyjnego lub sądowego dotyczącego wydatków rozliczonych</w:t>
      </w:r>
      <w:r w:rsidR="00EF2639" w:rsidRPr="00153797">
        <w:rPr>
          <w:rFonts w:ascii="Arial Narrow" w:hAnsi="Arial Narrow" w:cs="Arial"/>
          <w:sz w:val="24"/>
          <w:szCs w:val="24"/>
        </w:rPr>
        <w:t xml:space="preserve"> </w:t>
      </w:r>
      <w:r w:rsidRPr="00153797">
        <w:rPr>
          <w:rFonts w:ascii="Arial Narrow" w:hAnsi="Arial Narrow" w:cs="Arial"/>
          <w:sz w:val="24"/>
          <w:szCs w:val="24"/>
        </w:rPr>
        <w:t>w Projekcie albo na należycie uzasadniony wniosek Komisji Europejskiej, o czym Beneficjent jest</w:t>
      </w:r>
      <w:r w:rsidR="00EF2639" w:rsidRPr="00153797">
        <w:rPr>
          <w:rFonts w:ascii="Arial Narrow" w:hAnsi="Arial Narrow" w:cs="Arial"/>
          <w:sz w:val="24"/>
          <w:szCs w:val="24"/>
        </w:rPr>
        <w:t xml:space="preserve"> </w:t>
      </w:r>
      <w:r w:rsidRPr="00153797">
        <w:rPr>
          <w:rFonts w:ascii="Arial Narrow" w:hAnsi="Arial Narrow" w:cs="Arial"/>
          <w:sz w:val="24"/>
          <w:szCs w:val="24"/>
        </w:rPr>
        <w:t>informowany pisemnie.</w:t>
      </w:r>
    </w:p>
    <w:p w:rsidR="005D4A15" w:rsidRPr="00153797"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 xml:space="preserve">Beneficjent zobowiązuje się do przechowywania dokumentacji związanej z realizacją Projektu </w:t>
      </w:r>
      <w:r w:rsidRPr="00153797">
        <w:rPr>
          <w:rFonts w:ascii="Arial Narrow" w:hAnsi="Arial Narrow" w:cs="Calibri"/>
          <w:sz w:val="24"/>
          <w:szCs w:val="24"/>
        </w:rPr>
        <w:br/>
        <w:t>przez okres trzech lat</w:t>
      </w:r>
      <w:r w:rsidRPr="00153797">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33"/>
      </w:r>
    </w:p>
    <w:p w:rsidR="00697DF9" w:rsidRPr="00153797"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Beneficjent przechowuje dokumentację związaną z realizacją Projektu w sposób zapewniający</w:t>
      </w:r>
      <w:r w:rsidR="00EF2639" w:rsidRPr="00153797">
        <w:rPr>
          <w:rFonts w:ascii="Arial Narrow" w:hAnsi="Arial Narrow" w:cs="Arial"/>
          <w:sz w:val="24"/>
          <w:szCs w:val="24"/>
        </w:rPr>
        <w:t xml:space="preserve"> </w:t>
      </w:r>
      <w:r w:rsidRPr="00153797">
        <w:rPr>
          <w:rFonts w:ascii="Arial Narrow" w:hAnsi="Arial Narrow" w:cs="Arial"/>
          <w:sz w:val="24"/>
          <w:szCs w:val="24"/>
        </w:rPr>
        <w:t>dostępność, poufność i bezpieczeństwo, oraz jest zobowiązany do poinformowania Instytucji</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Zarządzającej o miejscu </w:t>
      </w:r>
      <w:r w:rsidRPr="00153797">
        <w:rPr>
          <w:rFonts w:ascii="Arial Narrow" w:hAnsi="Arial Narrow" w:cs="Arial"/>
          <w:sz w:val="24"/>
          <w:szCs w:val="24"/>
        </w:rPr>
        <w:br/>
        <w:t xml:space="preserve">jej archiwizacji w terminie 5 dni roboczych od dnia podpisania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W przypadku zmiany miejsca archiwizacji dokumentów oraz w przypadku zawieszenia lub</w:t>
      </w:r>
      <w:r w:rsidR="00EF2639" w:rsidRPr="00153797">
        <w:rPr>
          <w:rFonts w:ascii="Arial Narrow" w:hAnsi="Arial Narrow" w:cs="Arial"/>
          <w:sz w:val="24"/>
          <w:szCs w:val="24"/>
        </w:rPr>
        <w:t xml:space="preserve"> </w:t>
      </w:r>
      <w:r w:rsidRPr="00153797">
        <w:rPr>
          <w:rFonts w:ascii="Arial Narrow" w:hAnsi="Arial Narrow" w:cs="Arial"/>
          <w:sz w:val="24"/>
          <w:szCs w:val="24"/>
        </w:rPr>
        <w:t>zaprzestania przez Beneficjenta działalności przed terminem, o którym mowa w ust. 3, 4 lub 7, Beneficjent</w:t>
      </w:r>
      <w:r w:rsidR="00EF2639" w:rsidRPr="00153797">
        <w:rPr>
          <w:rFonts w:ascii="Arial Narrow" w:hAnsi="Arial Narrow" w:cs="Arial"/>
          <w:sz w:val="24"/>
          <w:szCs w:val="24"/>
        </w:rPr>
        <w:t xml:space="preserve"> </w:t>
      </w:r>
      <w:r w:rsidRPr="00153797">
        <w:rPr>
          <w:rFonts w:ascii="Arial Narrow" w:hAnsi="Arial Narrow" w:cs="Arial"/>
          <w:sz w:val="24"/>
          <w:szCs w:val="24"/>
        </w:rPr>
        <w:t>zobowiązuje się niezwłocznie, poinformować Instytucję Zarządzającą za pośrednictwem SL2014 o miejscu</w:t>
      </w:r>
      <w:r w:rsidR="00EF2639" w:rsidRPr="00153797">
        <w:rPr>
          <w:rFonts w:ascii="Arial Narrow" w:hAnsi="Arial Narrow" w:cs="Arial"/>
          <w:sz w:val="24"/>
          <w:szCs w:val="24"/>
        </w:rPr>
        <w:t xml:space="preserve"> </w:t>
      </w:r>
      <w:r w:rsidRPr="00153797">
        <w:rPr>
          <w:rFonts w:ascii="Arial Narrow" w:hAnsi="Arial Narrow" w:cs="Arial"/>
          <w:sz w:val="24"/>
          <w:szCs w:val="24"/>
        </w:rPr>
        <w:t>archiwizacji dokumentów związanych z realizowanym Projektem.</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Dokumenty dotyczące pomocy publicznej udzielanej przedsiębiorcom Beneficjent zobowiązuje się</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przechowywać przez 10 lat, licząc od dnia jej przyznania, w sposób </w:t>
      </w:r>
      <w:r w:rsidRPr="00050A70">
        <w:rPr>
          <w:rFonts w:ascii="Arial Narrow" w:hAnsi="Arial Narrow" w:cs="Arial"/>
          <w:sz w:val="24"/>
          <w:szCs w:val="24"/>
        </w:rPr>
        <w:t xml:space="preserve">zapewniający </w:t>
      </w:r>
      <w:r w:rsidR="00EF2639" w:rsidRPr="00050A70">
        <w:rPr>
          <w:rFonts w:ascii="Arial Narrow" w:hAnsi="Arial Narrow" w:cs="Arial"/>
          <w:sz w:val="24"/>
          <w:szCs w:val="24"/>
        </w:rPr>
        <w:t>poufnoś</w:t>
      </w:r>
      <w:r w:rsidR="004C5F5C" w:rsidRPr="00050A70">
        <w:rPr>
          <w:rFonts w:ascii="Arial Narrow" w:hAnsi="Arial Narrow" w:cs="Arial"/>
          <w:sz w:val="24"/>
          <w:szCs w:val="24"/>
        </w:rPr>
        <w:t xml:space="preserve">ć </w:t>
      </w:r>
      <w:r w:rsidR="00EF2639" w:rsidRPr="00050A70">
        <w:rPr>
          <w:rFonts w:ascii="Arial Narrow" w:hAnsi="Arial Narrow" w:cs="Arial"/>
          <w:sz w:val="24"/>
          <w:szCs w:val="24"/>
        </w:rPr>
        <w:t>i</w:t>
      </w:r>
      <w:r w:rsidRPr="00050A70">
        <w:rPr>
          <w:rFonts w:ascii="Arial Narrow" w:hAnsi="Arial Narrow" w:cs="Arial"/>
          <w:sz w:val="24"/>
          <w:szCs w:val="24"/>
        </w:rPr>
        <w:t xml:space="preserve"> bezpieczeństwo</w:t>
      </w:r>
      <w:r w:rsidRPr="00153797">
        <w:rPr>
          <w:rFonts w:ascii="Arial Narrow" w:hAnsi="Arial Narrow" w:cs="Arial"/>
          <w:sz w:val="24"/>
          <w:szCs w:val="24"/>
        </w:rPr>
        <w:t xml:space="preserve">, </w:t>
      </w:r>
      <w:r w:rsidRPr="00153797">
        <w:rPr>
          <w:rFonts w:ascii="Arial Narrow" w:hAnsi="Arial Narrow" w:cs="Arial"/>
          <w:sz w:val="24"/>
          <w:szCs w:val="24"/>
        </w:rPr>
        <w:br/>
        <w:t>o ile Projekt dotyczy pomocy publicznej.</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Postanowienia ust. 1-7 stosuje się odpowiednio do Partnerów, z zastrzeżeniem, że obowiązek</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informowania </w:t>
      </w:r>
      <w:r w:rsidRPr="00153797">
        <w:rPr>
          <w:rFonts w:ascii="Arial Narrow" w:hAnsi="Arial Narrow" w:cs="Arial"/>
          <w:sz w:val="24"/>
          <w:szCs w:val="24"/>
        </w:rPr>
        <w:br/>
        <w:t>o miejscu przechowywania całej dokumentacji Projektu, w tym gromadzonej przez</w:t>
      </w:r>
      <w:r w:rsidR="00EF2639" w:rsidRPr="00153797">
        <w:rPr>
          <w:rFonts w:ascii="Arial Narrow" w:hAnsi="Arial Narrow" w:cs="Arial"/>
          <w:sz w:val="24"/>
          <w:szCs w:val="24"/>
        </w:rPr>
        <w:t xml:space="preserve"> </w:t>
      </w:r>
      <w:r w:rsidRPr="00153797">
        <w:rPr>
          <w:rFonts w:ascii="Arial Narrow" w:hAnsi="Arial Narrow" w:cs="Arial"/>
          <w:sz w:val="24"/>
          <w:szCs w:val="24"/>
        </w:rPr>
        <w:t>Partnerów dotyczy wyłącznie Beneficjenta.</w:t>
      </w:r>
      <w:r w:rsidRPr="00153797">
        <w:rPr>
          <w:rStyle w:val="Odwoanieprzypisudolnego"/>
          <w:rFonts w:ascii="Arial Narrow" w:hAnsi="Arial Narrow" w:cs="Arial"/>
          <w:sz w:val="24"/>
          <w:szCs w:val="24"/>
        </w:rPr>
        <w:footnoteReference w:id="34"/>
      </w:r>
    </w:p>
    <w:p w:rsidR="002B34F5" w:rsidRPr="00A17309" w:rsidRDefault="00697DF9" w:rsidP="00A17309">
      <w:pPr>
        <w:numPr>
          <w:ilvl w:val="0"/>
          <w:numId w:val="9"/>
        </w:numPr>
        <w:spacing w:after="60" w:line="240" w:lineRule="auto"/>
        <w:jc w:val="both"/>
        <w:rPr>
          <w:rFonts w:ascii="Arial Narrow" w:hAnsi="Arial Narrow" w:cs="Calibri"/>
          <w:sz w:val="24"/>
          <w:szCs w:val="24"/>
        </w:rPr>
      </w:pPr>
      <w:r w:rsidRPr="00153797">
        <w:rPr>
          <w:rFonts w:ascii="Arial Narrow" w:hAnsi="Arial Narrow" w:cs="Arial"/>
          <w:sz w:val="24"/>
          <w:szCs w:val="24"/>
        </w:rPr>
        <w:t>W przypadku konieczności zmiany, w tym przedłużenia terminu, o którym mowa w ust. 3, 4</w:t>
      </w:r>
      <w:r w:rsidRPr="00153797">
        <w:rPr>
          <w:rStyle w:val="Odwoanieprzypisudolnego"/>
          <w:rFonts w:ascii="Arial Narrow" w:hAnsi="Arial Narrow" w:cs="Arial"/>
          <w:sz w:val="24"/>
          <w:szCs w:val="24"/>
        </w:rPr>
        <w:footnoteReference w:id="35"/>
      </w:r>
      <w:r w:rsidRPr="00153797">
        <w:rPr>
          <w:rFonts w:ascii="Arial Narrow" w:hAnsi="Arial Narrow" w:cs="Arial"/>
          <w:sz w:val="24"/>
          <w:szCs w:val="24"/>
        </w:rPr>
        <w:t xml:space="preserve"> lub 7, Instytucja Zarządzająca powiadomi o tym Beneficjenta za pomocą SL2014 przed upływem terminu określonego w ust. 3</w:t>
      </w:r>
      <w:r w:rsidRPr="00153797">
        <w:rPr>
          <w:rFonts w:ascii="Arial Narrow" w:hAnsi="Arial Narrow" w:cs="Arial"/>
          <w:i/>
          <w:sz w:val="24"/>
          <w:szCs w:val="24"/>
        </w:rPr>
        <w:t xml:space="preserve">, </w:t>
      </w:r>
      <w:r w:rsidRPr="00153797">
        <w:rPr>
          <w:rFonts w:ascii="Arial Narrow" w:hAnsi="Arial Narrow" w:cs="Arial"/>
          <w:sz w:val="24"/>
          <w:szCs w:val="24"/>
        </w:rPr>
        <w:t>4</w:t>
      </w:r>
      <w:r w:rsidRPr="00153797">
        <w:rPr>
          <w:rStyle w:val="Odwoanieprzypisudolnego"/>
          <w:rFonts w:ascii="Arial Narrow" w:hAnsi="Arial Narrow" w:cs="Arial"/>
          <w:sz w:val="24"/>
          <w:szCs w:val="24"/>
        </w:rPr>
        <w:footnoteReference w:id="36"/>
      </w:r>
      <w:r w:rsidRPr="00153797">
        <w:rPr>
          <w:rFonts w:ascii="Arial Narrow" w:hAnsi="Arial Narrow" w:cs="Arial"/>
          <w:sz w:val="24"/>
          <w:szCs w:val="24"/>
        </w:rPr>
        <w:t xml:space="preserve"> i 7.</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BC4A9D" w:rsidRPr="00153797">
        <w:rPr>
          <w:rFonts w:ascii="Arial Narrow" w:hAnsi="Arial Narrow" w:cs="Arial"/>
          <w:b/>
          <w:sz w:val="24"/>
          <w:szCs w:val="24"/>
        </w:rPr>
        <w:t>5</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Kontrola </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i </w:t>
      </w:r>
      <w:r w:rsidRPr="00153797">
        <w:rPr>
          <w:rFonts w:ascii="Arial Narrow" w:hAnsi="Arial Narrow" w:cs="Calibri"/>
          <w:i/>
          <w:sz w:val="24"/>
          <w:szCs w:val="24"/>
        </w:rPr>
        <w:t>Partnerzy</w:t>
      </w:r>
      <w:r w:rsidRPr="00153797">
        <w:rPr>
          <w:rStyle w:val="Odwoanieprzypisudolnego"/>
          <w:rFonts w:ascii="Arial Narrow" w:hAnsi="Arial Narrow" w:cs="Calibri"/>
          <w:sz w:val="24"/>
          <w:szCs w:val="24"/>
        </w:rPr>
        <w:footnoteReference w:id="37"/>
      </w:r>
      <w:r w:rsidRPr="00153797">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Kontrola może zostać przeprowadzona zarówno w siedzibie Beneficjenta, w siedzibie </w:t>
      </w:r>
      <w:r w:rsidRPr="00153797">
        <w:rPr>
          <w:rFonts w:ascii="Arial Narrow" w:hAnsi="Arial Narrow" w:cs="Calibri"/>
          <w:i/>
          <w:sz w:val="24"/>
          <w:szCs w:val="24"/>
        </w:rPr>
        <w:t>Partnerów</w:t>
      </w:r>
      <w:r w:rsidRPr="00153797">
        <w:rPr>
          <w:rStyle w:val="Odwoanieprzypisudolnego"/>
          <w:rFonts w:ascii="Arial Narrow" w:hAnsi="Arial Narrow" w:cs="Calibri"/>
          <w:sz w:val="24"/>
          <w:szCs w:val="24"/>
        </w:rPr>
        <w:footnoteReference w:id="38"/>
      </w:r>
      <w:r w:rsidRPr="00153797">
        <w:rPr>
          <w:rFonts w:ascii="Arial Narrow" w:hAnsi="Arial Narrow" w:cs="Calibri"/>
          <w:sz w:val="24"/>
          <w:szCs w:val="24"/>
        </w:rPr>
        <w:t>,</w:t>
      </w:r>
      <w:r w:rsidRPr="00153797">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53797">
        <w:rPr>
          <w:rStyle w:val="Odwoanieprzypisudolnego"/>
          <w:rFonts w:ascii="Arial Narrow" w:hAnsi="Arial Narrow" w:cs="Calibri"/>
          <w:sz w:val="24"/>
          <w:szCs w:val="24"/>
        </w:rPr>
        <w:footnoteReference w:id="39"/>
      </w:r>
      <w:r w:rsidRPr="00153797">
        <w:rPr>
          <w:rFonts w:ascii="Arial Narrow" w:hAnsi="Arial Narrow" w:cs="Calibri"/>
          <w:sz w:val="24"/>
          <w:szCs w:val="24"/>
        </w:rPr>
        <w:t>, w terminie, o którym mowa w ust. 3.</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53797">
        <w:rPr>
          <w:rFonts w:ascii="Arial Narrow" w:hAnsi="Arial Narrow" w:cs="Calibri"/>
          <w:sz w:val="24"/>
          <w:szCs w:val="24"/>
        </w:rPr>
        <w:br/>
        <w:t xml:space="preserve">w projekcie, w tym: dokumenty elektroniczne oraz dokumenty związane z częściami projektu realizowanymi bezpośrednio przez </w:t>
      </w:r>
      <w:r w:rsidRPr="00153797">
        <w:rPr>
          <w:rFonts w:ascii="Arial Narrow" w:hAnsi="Arial Narrow" w:cs="Calibri"/>
          <w:i/>
          <w:sz w:val="24"/>
          <w:szCs w:val="24"/>
        </w:rPr>
        <w:t>Partnerów</w:t>
      </w:r>
      <w:r w:rsidR="00CB133E" w:rsidRPr="00CB133E">
        <w:rPr>
          <w:rFonts w:ascii="Arial Narrow" w:hAnsi="Arial Narrow"/>
          <w:sz w:val="24"/>
          <w:szCs w:val="24"/>
          <w:vertAlign w:val="superscript"/>
        </w:rPr>
        <w:footnoteReference w:id="40"/>
      </w:r>
      <w:r w:rsidRPr="00153797">
        <w:rPr>
          <w:rFonts w:ascii="Arial Narrow" w:hAnsi="Arial Narrow" w:cs="Calibri"/>
          <w:sz w:val="24"/>
          <w:szCs w:val="24"/>
        </w:rPr>
        <w:t>, przez cały okres ich przechowywania określony w § 1</w:t>
      </w:r>
      <w:r w:rsidR="0072024B" w:rsidRPr="00153797">
        <w:rPr>
          <w:rFonts w:ascii="Arial Narrow" w:hAnsi="Arial Narrow" w:cs="Calibri"/>
          <w:sz w:val="24"/>
          <w:szCs w:val="24"/>
        </w:rPr>
        <w:t>4</w:t>
      </w:r>
      <w:r w:rsidRPr="00153797">
        <w:rPr>
          <w:rFonts w:ascii="Arial Narrow" w:hAnsi="Arial Narrow" w:cs="Calibri"/>
          <w:sz w:val="24"/>
          <w:szCs w:val="24"/>
        </w:rPr>
        <w:t xml:space="preserve">. </w:t>
      </w:r>
    </w:p>
    <w:p w:rsidR="00697DF9" w:rsidRPr="000C59A8"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Ustalenia podmiotów, o których mowa w ust. 1, mogą prowadzić do korekty wydatków kwalifikowalnych </w:t>
      </w:r>
      <w:r w:rsidRPr="000C59A8">
        <w:rPr>
          <w:rFonts w:ascii="Arial Narrow" w:hAnsi="Arial Narrow" w:cs="Calibri"/>
          <w:sz w:val="24"/>
          <w:szCs w:val="24"/>
        </w:rPr>
        <w:t>rozliczonych w ramach Projektu.</w:t>
      </w:r>
    </w:p>
    <w:p w:rsidR="008762EE" w:rsidRPr="000C59A8"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W przypadku gdy w wyniku kontroli wydawane są zalecenia pokontrolne, a Beneficjent/</w:t>
      </w:r>
      <w:r w:rsidRPr="000C59A8">
        <w:rPr>
          <w:rFonts w:ascii="Arial Narrow" w:hAnsi="Arial Narrow" w:cs="Calibri"/>
          <w:i/>
          <w:sz w:val="24"/>
          <w:szCs w:val="24"/>
        </w:rPr>
        <w:t>Partnerzy</w:t>
      </w:r>
      <w:r w:rsidRPr="000C59A8">
        <w:rPr>
          <w:rStyle w:val="Odwoanieprzypisudolnego"/>
          <w:rFonts w:ascii="Arial Narrow" w:hAnsi="Arial Narrow" w:cs="Calibri"/>
          <w:sz w:val="24"/>
          <w:szCs w:val="24"/>
        </w:rPr>
        <w:footnoteReference w:id="41"/>
      </w:r>
      <w:r w:rsidRPr="000C59A8">
        <w:rPr>
          <w:rFonts w:ascii="Arial Narrow" w:hAnsi="Arial Narrow" w:cs="Calibri"/>
          <w:sz w:val="24"/>
          <w:szCs w:val="24"/>
        </w:rPr>
        <w:t xml:space="preserve"> </w:t>
      </w:r>
      <w:r w:rsidR="00046FFB" w:rsidRPr="000C59A8">
        <w:rPr>
          <w:rFonts w:ascii="Arial Narrow" w:hAnsi="Arial Narrow" w:cs="Calibri"/>
          <w:sz w:val="24"/>
          <w:szCs w:val="24"/>
        </w:rPr>
        <w:t>jest/są zobowiązany/i</w:t>
      </w:r>
      <w:r w:rsidRPr="000C59A8">
        <w:rPr>
          <w:rFonts w:ascii="Arial Narrow" w:hAnsi="Arial Narrow" w:cs="Calibri"/>
          <w:sz w:val="24"/>
          <w:szCs w:val="24"/>
        </w:rPr>
        <w:t xml:space="preserve"> do podjęcia w określonym w nich terminie wskazanych w zaleceniach działań naprawczych</w:t>
      </w:r>
      <w:r w:rsidR="00673ACF" w:rsidRPr="000C59A8">
        <w:rPr>
          <w:rFonts w:ascii="Arial Narrow" w:hAnsi="Arial Narrow" w:cs="Calibri"/>
          <w:sz w:val="24"/>
          <w:szCs w:val="24"/>
        </w:rPr>
        <w:t>.</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 xml:space="preserve">Beneficjent jest </w:t>
      </w:r>
      <w:r w:rsidRPr="00153797">
        <w:rPr>
          <w:rFonts w:ascii="Arial Narrow" w:hAnsi="Arial Narrow" w:cs="Calibri"/>
          <w:sz w:val="24"/>
          <w:szCs w:val="24"/>
        </w:rPr>
        <w:t xml:space="preserve">zobowiązany do przekazywania Instytucji Zarządzającej informacji i wyników o kontrolach </w:t>
      </w:r>
      <w:r w:rsidRPr="00153797">
        <w:rPr>
          <w:rFonts w:ascii="Arial Narrow" w:hAnsi="Arial Narrow" w:cs="Calibri"/>
          <w:sz w:val="24"/>
          <w:szCs w:val="24"/>
        </w:rPr>
        <w:br/>
        <w:t xml:space="preserve">i audytach przeprowadzonych w ramach realizacji Projektu przez uprawnione instytucje, w terminie 14 dni </w:t>
      </w:r>
      <w:r w:rsidRPr="00153797">
        <w:rPr>
          <w:rFonts w:ascii="Arial Narrow" w:hAnsi="Arial Narrow" w:cs="Calibri"/>
          <w:sz w:val="24"/>
          <w:szCs w:val="24"/>
        </w:rPr>
        <w:br/>
        <w:t>od daty otrzymania dokumentu stwierdzającego ustalenia kontroli.</w:t>
      </w:r>
    </w:p>
    <w:p w:rsidR="00697DF9" w:rsidRPr="000C59A8"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53797">
        <w:rPr>
          <w:rFonts w:ascii="Arial Narrow" w:hAnsi="Arial Narrow" w:cs="Calibri"/>
          <w:sz w:val="24"/>
          <w:szCs w:val="24"/>
        </w:rPr>
        <w:br/>
        <w:t>i Konsumenta.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982AD5" w:rsidRPr="00153797">
        <w:rPr>
          <w:rFonts w:ascii="Arial Narrow" w:hAnsi="Arial Narrow" w:cs="Arial"/>
          <w:b/>
          <w:sz w:val="24"/>
          <w:szCs w:val="24"/>
        </w:rPr>
        <w:t>6</w:t>
      </w:r>
      <w:r w:rsidRPr="00153797">
        <w:rPr>
          <w:rFonts w:ascii="Arial Narrow" w:hAnsi="Arial Narrow" w:cs="Arial"/>
          <w:b/>
          <w:sz w:val="24"/>
          <w:szCs w:val="24"/>
        </w:rPr>
        <w:t xml:space="preserve"> </w:t>
      </w:r>
    </w:p>
    <w:p w:rsidR="00697DF9" w:rsidRPr="0015379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982AD5" w:rsidRPr="00153797"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przedstawiania na wezwanie Instytucji Zarządzającej wszelkich informacji </w:t>
      </w:r>
      <w:r w:rsidRPr="00153797">
        <w:rPr>
          <w:rFonts w:ascii="Arial Narrow" w:hAnsi="Arial Narrow" w:cs="Arial"/>
          <w:sz w:val="24"/>
          <w:szCs w:val="24"/>
        </w:rPr>
        <w:br/>
        <w:t xml:space="preserve">i wyjaśnień związanych z realizacją Projektu, w terminie określonym w wezwaniu. </w:t>
      </w:r>
    </w:p>
    <w:p w:rsidR="00982AD5" w:rsidRPr="00BB48DA"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okresie realizacji </w:t>
      </w:r>
      <w:r w:rsidRPr="00BB48DA">
        <w:rPr>
          <w:rFonts w:ascii="Arial Narrow" w:hAnsi="Arial Narrow" w:cs="Arial"/>
          <w:sz w:val="24"/>
          <w:szCs w:val="24"/>
        </w:rPr>
        <w:t>Projektu, o którym mowa w § 3 ust. 1, oraz w okresie wskazanym w § 1</w:t>
      </w:r>
      <w:r w:rsidR="00A43C7C" w:rsidRPr="00BB48DA">
        <w:rPr>
          <w:rFonts w:ascii="Arial Narrow" w:hAnsi="Arial Narrow" w:cs="Arial"/>
          <w:sz w:val="24"/>
          <w:szCs w:val="24"/>
        </w:rPr>
        <w:t>4</w:t>
      </w:r>
      <w:r w:rsidRPr="00BB48DA">
        <w:rPr>
          <w:rFonts w:ascii="Arial Narrow" w:hAnsi="Arial Narrow" w:cs="Arial"/>
          <w:sz w:val="24"/>
          <w:szCs w:val="24"/>
        </w:rPr>
        <w:t xml:space="preserve"> ust. 3, 4 i 7, Beneficjent jest zobowiązany do współpracy z podmiotami zewnętrznymi, realizującymi badania ewaluacyjne na </w:t>
      </w:r>
      <w:r w:rsidRPr="00BB48DA">
        <w:rPr>
          <w:rFonts w:ascii="Arial Narrow" w:hAnsi="Arial Narrow" w:cs="Arial"/>
          <w:sz w:val="24"/>
          <w:szCs w:val="24"/>
        </w:rPr>
        <w:lastRenderedPageBreak/>
        <w:t>zlecenie Instytucji Zarządzającej</w:t>
      </w:r>
      <w:r w:rsidR="00EF4929">
        <w:rPr>
          <w:rFonts w:ascii="Arial Narrow" w:hAnsi="Arial Narrow" w:cs="Arial"/>
          <w:sz w:val="24"/>
          <w:szCs w:val="24"/>
        </w:rPr>
        <w:t>,</w:t>
      </w:r>
      <w:r w:rsidRPr="00BB48DA">
        <w:rPr>
          <w:rFonts w:ascii="Arial Narrow" w:hAnsi="Arial Narrow" w:cs="Arial"/>
          <w:sz w:val="24"/>
          <w:szCs w:val="24"/>
        </w:rPr>
        <w:t xml:space="preserve"> </w:t>
      </w:r>
      <w:r w:rsidR="00EF4929" w:rsidRPr="00F522F4">
        <w:rPr>
          <w:rFonts w:ascii="Arial Narrow" w:hAnsi="Arial Narrow" w:cs="Arial"/>
          <w:sz w:val="24"/>
          <w:szCs w:val="24"/>
          <w:highlight w:val="yellow"/>
        </w:rPr>
        <w:t>Komisji Europejskiej</w:t>
      </w:r>
      <w:r w:rsidR="00EF4929">
        <w:rPr>
          <w:rFonts w:ascii="Arial Narrow" w:hAnsi="Arial Narrow" w:cs="Arial"/>
          <w:sz w:val="24"/>
          <w:szCs w:val="24"/>
        </w:rPr>
        <w:t xml:space="preserve"> </w:t>
      </w:r>
      <w:r w:rsidRPr="00BB48DA">
        <w:rPr>
          <w:rFonts w:ascii="Arial Narrow" w:hAnsi="Arial Narrow" w:cs="Arial"/>
          <w:sz w:val="24"/>
          <w:szCs w:val="24"/>
        </w:rPr>
        <w:t xml:space="preserve">lub innego podmiotu, który zawarł umowę lub porozumienie z Instytucją Zarządzającą na realizację ewaluacji. </w:t>
      </w:r>
    </w:p>
    <w:p w:rsidR="00E7491C" w:rsidRPr="00BB48DA"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 xml:space="preserve">Beneficjent jest zobowiązany do uzyskania zgody od uczestników projektu na przetwarzanie danych osobowych w celu  </w:t>
      </w:r>
      <w:r w:rsidRPr="00BB48DA">
        <w:rPr>
          <w:rFonts w:ascii="Arial Narrow" w:eastAsia="Arial Narrow" w:hAnsi="Arial Narrow" w:cs="Arial Narrow"/>
          <w:sz w:val="24"/>
          <w:szCs w:val="24"/>
        </w:rPr>
        <w:t xml:space="preserve">współpracy z podmiotami upoważnionymi przez Instytucję Zarządzającą lub Komisję Europejską </w:t>
      </w:r>
      <w:r w:rsidRPr="00BB48DA">
        <w:rPr>
          <w:rFonts w:ascii="Arial Narrow" w:eastAsia="Arial Narrow" w:hAnsi="Arial Narrow" w:cs="Arial Narrow"/>
          <w:sz w:val="24"/>
          <w:szCs w:val="24"/>
        </w:rPr>
        <w:br/>
        <w:t>do przeprowadzenia ewaluacji Projektu.</w:t>
      </w:r>
    </w:p>
    <w:p w:rsidR="00BD36B7" w:rsidRPr="00BD36B7"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BB48DA">
        <w:rPr>
          <w:rFonts w:ascii="Arial Narrow" w:hAnsi="Arial Narrow"/>
          <w:sz w:val="24"/>
          <w:szCs w:val="24"/>
        </w:rPr>
        <w:t xml:space="preserve"> Beneficjent zobowiązuje się sporządzić</w:t>
      </w:r>
      <w:r w:rsidRPr="00153797">
        <w:rPr>
          <w:rFonts w:ascii="Arial Narrow" w:hAnsi="Arial Narrow"/>
          <w:sz w:val="24"/>
          <w:szCs w:val="24"/>
        </w:rPr>
        <w:t xml:space="preserve"> i przekazać do Instytucji Zarządzającej z wykorzystaniem SL2014</w:t>
      </w:r>
      <w:r w:rsidRPr="00153797">
        <w:rPr>
          <w:rFonts w:ascii="Arial Narrow" w:hAnsi="Arial Narrow"/>
          <w:sz w:val="24"/>
          <w:szCs w:val="24"/>
          <w:lang w:eastAsia="pl-PL"/>
        </w:rPr>
        <w:t xml:space="preserve"> oraz </w:t>
      </w:r>
      <w:r w:rsidRPr="00153797">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FE0DC8" w:rsidRPr="000C59A8"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153797">
        <w:rPr>
          <w:rFonts w:ascii="Arial Narrow" w:hAnsi="Arial Narrow"/>
          <w:sz w:val="24"/>
          <w:szCs w:val="24"/>
        </w:rPr>
        <w:br/>
        <w:t>z wykorzystaniem SL2014</w:t>
      </w:r>
      <w:r w:rsidRPr="00153797">
        <w:rPr>
          <w:rFonts w:ascii="Arial Narrow" w:hAnsi="Arial Narrow"/>
          <w:sz w:val="24"/>
          <w:szCs w:val="24"/>
          <w:lang w:eastAsia="pl-PL"/>
        </w:rPr>
        <w:t>. Beneficjent jest zobowiązany do niezwłocznego informowania Instytucji Zarządzającej</w:t>
      </w:r>
      <w:r w:rsidRPr="00153797">
        <w:rPr>
          <w:rFonts w:ascii="Arial Narrow" w:hAnsi="Arial Narrow"/>
          <w:sz w:val="24"/>
          <w:szCs w:val="24"/>
        </w:rPr>
        <w:t> z wykorzystaniem SL2014 o wszelkich zmianach w szczegółowym harmonogramie udzielania wsparcia.</w:t>
      </w:r>
    </w:p>
    <w:p w:rsidR="00697DF9" w:rsidRPr="00153797" w:rsidRDefault="001E35EA"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A43C7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Udzielanie zamówień w ramach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982AD5" w:rsidRPr="00153797"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o których mowa w </w:t>
      </w:r>
      <w:r w:rsidRPr="00153797">
        <w:rPr>
          <w:rFonts w:ascii="Arial Narrow" w:hAnsi="Arial Narrow" w:cs="Arial"/>
          <w:sz w:val="24"/>
          <w:szCs w:val="24"/>
        </w:rPr>
        <w:t xml:space="preserve">§ 1 pkt 34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d)</w:t>
      </w:r>
      <w:r w:rsidRPr="00153797">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153797">
        <w:rPr>
          <w:rFonts w:ascii="Arial Narrow" w:hAnsi="Arial Narrow" w:cs="Calibri"/>
          <w:sz w:val="24"/>
          <w:szCs w:val="24"/>
        </w:rPr>
        <w:br/>
        <w:t xml:space="preserve">w podrozdziale 6.5 </w:t>
      </w:r>
      <w:r w:rsidR="00982AD5" w:rsidRPr="00153797">
        <w:rPr>
          <w:rFonts w:ascii="Arial Narrow" w:hAnsi="Arial Narrow" w:cs="Calibri"/>
          <w:sz w:val="24"/>
          <w:szCs w:val="24"/>
        </w:rPr>
        <w:t xml:space="preserve">Wytycznych o których mowa </w:t>
      </w:r>
      <w:r w:rsidR="00982AD5" w:rsidRPr="00153797">
        <w:rPr>
          <w:rFonts w:ascii="Arial Narrow" w:hAnsi="Arial Narrow" w:cs="Arial"/>
          <w:sz w:val="24"/>
          <w:szCs w:val="24"/>
        </w:rPr>
        <w:t xml:space="preserve">§ 1 pkt 34 </w:t>
      </w:r>
      <w:proofErr w:type="spellStart"/>
      <w:r w:rsidR="00982AD5" w:rsidRPr="00153797">
        <w:rPr>
          <w:rFonts w:ascii="Arial Narrow" w:hAnsi="Arial Narrow" w:cs="Arial"/>
          <w:sz w:val="24"/>
          <w:szCs w:val="24"/>
        </w:rPr>
        <w:t>ppkt</w:t>
      </w:r>
      <w:proofErr w:type="spellEnd"/>
      <w:r w:rsidR="00982AD5" w:rsidRPr="00153797">
        <w:rPr>
          <w:rFonts w:ascii="Arial Narrow" w:hAnsi="Arial Narrow" w:cs="Arial"/>
          <w:sz w:val="24"/>
          <w:szCs w:val="24"/>
        </w:rPr>
        <w:t xml:space="preserve"> d)</w:t>
      </w:r>
      <w:r w:rsidRPr="00153797">
        <w:rPr>
          <w:rFonts w:ascii="Arial Narrow" w:hAnsi="Arial Narrow" w:cs="Calibri"/>
          <w:sz w:val="24"/>
          <w:szCs w:val="24"/>
        </w:rPr>
        <w:t>,</w:t>
      </w:r>
      <w:r w:rsidR="00EF2639" w:rsidRPr="00153797">
        <w:rPr>
          <w:rFonts w:ascii="Arial Narrow" w:hAnsi="Arial Narrow" w:cs="Calibri"/>
          <w:sz w:val="24"/>
          <w:szCs w:val="24"/>
        </w:rPr>
        <w:t xml:space="preserve"> </w:t>
      </w:r>
      <w:r w:rsidRPr="00153797">
        <w:rPr>
          <w:rFonts w:ascii="Arial Narrow" w:hAnsi="Arial Narrow" w:cs="Calibri"/>
          <w:sz w:val="24"/>
          <w:szCs w:val="24"/>
        </w:rPr>
        <w:t xml:space="preserve">w ramach zachowania zasady konkurencyjności uznaje się udokumentowanie wyboru wykonawcy na podstawie rozeznania rynku u min. 3 oferentów. </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stosować klauzule społeczne przy udzielaniu następujących rodzajów zamówień: </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F2639">
      <w:pPr>
        <w:spacing w:after="0" w:line="240" w:lineRule="auto"/>
        <w:ind w:left="426"/>
        <w:jc w:val="both"/>
        <w:rPr>
          <w:rFonts w:ascii="Arial Narrow" w:hAnsi="Arial Narrow" w:cs="Calibri"/>
          <w:sz w:val="24"/>
          <w:szCs w:val="24"/>
        </w:rPr>
      </w:pPr>
      <w:r w:rsidRPr="00153797">
        <w:rPr>
          <w:rFonts w:ascii="Arial Narrow" w:hAnsi="Arial Narrow" w:cs="Calibri"/>
          <w:sz w:val="24"/>
          <w:szCs w:val="24"/>
        </w:rPr>
        <w:t>w przypadku gdy zgodnie z ust. 1 i 2 jest jednocześnie zobowiązany stosować do nich ustawę prawo zamówień publicznych albo zasadę konkurencyjności.</w:t>
      </w:r>
      <w:r w:rsidRPr="00153797">
        <w:rPr>
          <w:rStyle w:val="Odwoanieprzypisudolnego"/>
          <w:rFonts w:ascii="Arial Narrow" w:hAnsi="Arial Narrow" w:cs="Calibri"/>
          <w:sz w:val="24"/>
          <w:szCs w:val="24"/>
        </w:rPr>
        <w:footnoteReference w:id="42"/>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53797">
        <w:rPr>
          <w:rFonts w:ascii="Arial Narrow" w:hAnsi="Arial Narrow" w:cs="Calibri"/>
          <w:sz w:val="24"/>
          <w:szCs w:val="24"/>
        </w:rPr>
        <w:br/>
        <w:t>lub dostaw w ramach realizowanego Projektu.</w:t>
      </w:r>
    </w:p>
    <w:p w:rsidR="00CC6FC4" w:rsidRPr="005D589B"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hAnsi="Arial Narrow"/>
          <w:sz w:val="24"/>
          <w:szCs w:val="24"/>
        </w:rPr>
        <w:t xml:space="preserve">Instytucja Zarządzająca w przypadku stwierdzenia naruszenia przez Beneficjenta zasad określonych </w:t>
      </w:r>
      <w:r w:rsidRPr="00153797">
        <w:rPr>
          <w:rFonts w:ascii="Arial Narrow" w:hAnsi="Arial Narrow"/>
          <w:sz w:val="24"/>
          <w:szCs w:val="24"/>
        </w:rPr>
        <w:br/>
        <w:t xml:space="preserve">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w:t>
      </w:r>
      <w:r w:rsidRPr="005D589B">
        <w:rPr>
          <w:rFonts w:ascii="Arial Narrow" w:hAnsi="Arial Narrow"/>
          <w:sz w:val="24"/>
          <w:szCs w:val="24"/>
        </w:rPr>
        <w:t>zasad.</w:t>
      </w:r>
    </w:p>
    <w:p w:rsidR="002C6EC2" w:rsidRPr="00FD0C2B"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5D589B">
        <w:rPr>
          <w:rFonts w:ascii="Arial Narrow" w:hAnsi="Arial Narrow" w:cs="TimesNewRomanPSMT"/>
          <w:sz w:val="24"/>
          <w:szCs w:val="24"/>
        </w:rPr>
        <w:t xml:space="preserve">Minister właściwy do spraw rozwoju </w:t>
      </w:r>
      <w:r w:rsidR="00D3772F" w:rsidRPr="005D589B">
        <w:rPr>
          <w:rFonts w:ascii="Arial Narrow" w:hAnsi="Arial Narrow" w:cs="TimesNewRomanPSMT"/>
          <w:sz w:val="24"/>
          <w:szCs w:val="24"/>
        </w:rPr>
        <w:t xml:space="preserve">na podstawie art. 24 ust. 13 ustawy </w:t>
      </w:r>
      <w:r w:rsidR="007B2943" w:rsidRPr="005D589B">
        <w:rPr>
          <w:rFonts w:ascii="Arial Narrow" w:hAnsi="Arial Narrow" w:cs="TimesNewRomanPSMT"/>
          <w:sz w:val="24"/>
          <w:szCs w:val="24"/>
        </w:rPr>
        <w:t xml:space="preserve">z dnia 11 lipca </w:t>
      </w:r>
      <w:r w:rsidR="004C5F5C" w:rsidRPr="005D589B">
        <w:rPr>
          <w:rFonts w:ascii="Arial Narrow" w:hAnsi="Arial Narrow" w:cs="TimesNewRomanPSMT"/>
          <w:sz w:val="24"/>
          <w:szCs w:val="24"/>
        </w:rPr>
        <w:t xml:space="preserve">2014 r. </w:t>
      </w:r>
      <w:r w:rsidR="007B2943" w:rsidRPr="005D589B">
        <w:rPr>
          <w:rFonts w:ascii="Arial Narrow" w:hAnsi="Arial Narrow" w:cs="TimesNewRomanPSMT"/>
          <w:sz w:val="24"/>
          <w:szCs w:val="24"/>
        </w:rPr>
        <w:t>o zasadach realizacji programów w zakresie polityki spójności finansowych w perspektywie finansowej 2014-2020</w:t>
      </w:r>
      <w:r w:rsidR="00E51A3E" w:rsidRPr="005D589B">
        <w:rPr>
          <w:rFonts w:ascii="Arial Narrow" w:hAnsi="Arial Narrow" w:cs="TimesNewRomanPSMT"/>
          <w:sz w:val="24"/>
          <w:szCs w:val="24"/>
        </w:rPr>
        <w:t xml:space="preserve"> </w:t>
      </w:r>
      <w:r w:rsidR="001D43F8" w:rsidRPr="00F522F4">
        <w:rPr>
          <w:rFonts w:ascii="Arial Narrow" w:hAnsi="Arial Narrow" w:cs="Arial"/>
          <w:sz w:val="24"/>
          <w:szCs w:val="24"/>
          <w:highlight w:val="yellow"/>
        </w:rPr>
        <w:t>(</w:t>
      </w:r>
      <w:r w:rsidR="001D43F8" w:rsidRPr="00F522F4">
        <w:rPr>
          <w:rFonts w:ascii="Arial Narrow" w:hAnsi="Arial Narrow"/>
          <w:sz w:val="24"/>
          <w:szCs w:val="24"/>
          <w:highlight w:val="yellow"/>
        </w:rPr>
        <w:t xml:space="preserve">Dz. U. z 2017 r. poz. 1460 z </w:t>
      </w:r>
      <w:proofErr w:type="spellStart"/>
      <w:r w:rsidR="001D43F8" w:rsidRPr="00F522F4">
        <w:rPr>
          <w:rFonts w:ascii="Arial Narrow" w:hAnsi="Arial Narrow"/>
          <w:sz w:val="24"/>
          <w:szCs w:val="24"/>
          <w:highlight w:val="yellow"/>
        </w:rPr>
        <w:t>późn</w:t>
      </w:r>
      <w:proofErr w:type="spellEnd"/>
      <w:r w:rsidR="001D43F8" w:rsidRPr="00F522F4">
        <w:rPr>
          <w:rFonts w:ascii="Arial Narrow" w:hAnsi="Arial Narrow"/>
          <w:sz w:val="24"/>
          <w:szCs w:val="24"/>
          <w:highlight w:val="yellow"/>
        </w:rPr>
        <w:t>. zm.</w:t>
      </w:r>
      <w:r w:rsidR="001D43F8" w:rsidRPr="00F522F4">
        <w:rPr>
          <w:rFonts w:ascii="Arial Narrow" w:hAnsi="Arial Narrow" w:cs="Arial"/>
          <w:sz w:val="24"/>
          <w:szCs w:val="24"/>
          <w:highlight w:val="yellow"/>
        </w:rPr>
        <w:t>)</w:t>
      </w:r>
      <w:r w:rsidRPr="005D589B">
        <w:rPr>
          <w:rFonts w:ascii="Arial Narrow" w:hAnsi="Arial Narrow" w:cs="TimesNewRomanPSMT"/>
          <w:sz w:val="24"/>
          <w:szCs w:val="24"/>
        </w:rPr>
        <w:t xml:space="preserve">, </w:t>
      </w:r>
      <w:r w:rsidR="001E50F1" w:rsidRPr="005D589B">
        <w:rPr>
          <w:rFonts w:ascii="Arial Narrow" w:hAnsi="Arial Narrow" w:cs="TimesNewRomanPSMT"/>
          <w:sz w:val="24"/>
          <w:szCs w:val="24"/>
        </w:rPr>
        <w:t xml:space="preserve">określił </w:t>
      </w:r>
      <w:r w:rsidRPr="005D589B">
        <w:rPr>
          <w:rFonts w:ascii="Arial Narrow" w:hAnsi="Arial Narrow" w:cs="TimesNewRomanPSMT"/>
          <w:sz w:val="24"/>
          <w:szCs w:val="24"/>
        </w:rPr>
        <w:t xml:space="preserve">w </w:t>
      </w:r>
      <w:r w:rsidR="001E50F1" w:rsidRPr="005D589B">
        <w:rPr>
          <w:rFonts w:ascii="Arial Narrow" w:hAnsi="Arial Narrow" w:cs="TimesNewRomanPSMT"/>
          <w:sz w:val="24"/>
          <w:szCs w:val="24"/>
        </w:rPr>
        <w:t>rozporządzeniu</w:t>
      </w:r>
      <w:r w:rsidR="007B2943" w:rsidRPr="005D589B">
        <w:rPr>
          <w:rFonts w:ascii="Arial Narrow" w:hAnsi="Arial Narrow" w:cs="TimesNewRomanPSMT"/>
          <w:sz w:val="24"/>
          <w:szCs w:val="24"/>
        </w:rPr>
        <w:t xml:space="preserve"> z</w:t>
      </w:r>
      <w:r w:rsidR="004D056F" w:rsidRPr="005D589B">
        <w:rPr>
          <w:rFonts w:ascii="Arial Narrow" w:hAnsi="Arial Narrow" w:cs="TimesNewRomanPSMT"/>
          <w:sz w:val="24"/>
          <w:szCs w:val="24"/>
        </w:rPr>
        <w:t xml:space="preserve"> dnia 29 stycznia 2016 r.</w:t>
      </w:r>
      <w:r w:rsidR="00E51A3E" w:rsidRPr="005D589B">
        <w:rPr>
          <w:rFonts w:ascii="Arial Narrow" w:hAnsi="Arial Narrow" w:cs="TimesNewRomanPSMT"/>
          <w:sz w:val="24"/>
          <w:szCs w:val="24"/>
        </w:rPr>
        <w:t xml:space="preserve"> </w:t>
      </w:r>
      <w:r w:rsidR="00E51A3E" w:rsidRPr="005D589B">
        <w:rPr>
          <w:rFonts w:ascii="Arial Narrow" w:hAnsi="Arial Narrow" w:cs="TimesNewRomanPSMT"/>
          <w:sz w:val="24"/>
          <w:szCs w:val="24"/>
          <w:highlight w:val="yellow"/>
        </w:rPr>
        <w:t>(Dz. U. z 2016 r. poz. 200</w:t>
      </w:r>
      <w:r w:rsidR="00F81CB9" w:rsidRPr="005D589B">
        <w:rPr>
          <w:rFonts w:ascii="Arial Narrow" w:hAnsi="Arial Narrow" w:cs="TimesNewRomanPSMT"/>
          <w:sz w:val="24"/>
          <w:szCs w:val="24"/>
          <w:highlight w:val="yellow"/>
        </w:rPr>
        <w:t xml:space="preserve"> </w:t>
      </w:r>
      <w:r w:rsidR="00F81CB9" w:rsidRPr="005D589B">
        <w:rPr>
          <w:rFonts w:ascii="Arial Narrow" w:hAnsi="Arial Narrow" w:cs="TimesNewRomanPSMT"/>
          <w:sz w:val="24"/>
          <w:szCs w:val="24"/>
          <w:highlight w:val="yellow"/>
        </w:rPr>
        <w:br/>
      </w:r>
      <w:r w:rsidR="00F81CB9" w:rsidRPr="005D589B">
        <w:rPr>
          <w:rFonts w:ascii="Arial Narrow" w:hAnsi="Arial Narrow" w:cs="TimesNewRomanPSMT"/>
          <w:sz w:val="24"/>
          <w:szCs w:val="24"/>
          <w:highlight w:val="yellow"/>
        </w:rPr>
        <w:lastRenderedPageBreak/>
        <w:t xml:space="preserve">z </w:t>
      </w:r>
      <w:proofErr w:type="spellStart"/>
      <w:r w:rsidR="00F81CB9" w:rsidRPr="005D589B">
        <w:rPr>
          <w:rFonts w:ascii="Arial Narrow" w:hAnsi="Arial Narrow" w:cs="TimesNewRomanPSMT"/>
          <w:sz w:val="24"/>
          <w:szCs w:val="24"/>
          <w:highlight w:val="yellow"/>
        </w:rPr>
        <w:t>późn</w:t>
      </w:r>
      <w:proofErr w:type="spellEnd"/>
      <w:r w:rsidR="00F81CB9" w:rsidRPr="005D589B">
        <w:rPr>
          <w:rFonts w:ascii="Arial Narrow" w:hAnsi="Arial Narrow" w:cs="TimesNewRomanPSMT"/>
          <w:sz w:val="24"/>
          <w:szCs w:val="24"/>
          <w:highlight w:val="yellow"/>
        </w:rPr>
        <w:t>. zm.</w:t>
      </w:r>
      <w:r w:rsidR="00E51A3E" w:rsidRPr="005D589B">
        <w:rPr>
          <w:rFonts w:ascii="Arial Narrow" w:hAnsi="Arial Narrow" w:cs="TimesNewRomanPSMT"/>
          <w:sz w:val="24"/>
          <w:szCs w:val="24"/>
          <w:highlight w:val="yellow"/>
        </w:rPr>
        <w:t>)</w:t>
      </w:r>
      <w:r w:rsidR="00E51A3E" w:rsidRPr="005D589B">
        <w:rPr>
          <w:rFonts w:ascii="Arial Narrow" w:hAnsi="Arial Narrow" w:cs="TimesNewRomanPSMT"/>
          <w:sz w:val="24"/>
          <w:szCs w:val="24"/>
        </w:rPr>
        <w:t xml:space="preserve">, </w:t>
      </w:r>
      <w:r w:rsidRPr="005D589B">
        <w:rPr>
          <w:rFonts w:ascii="Arial Narrow" w:hAnsi="Arial Narrow" w:cs="TimesNewRomanPSMT"/>
          <w:sz w:val="24"/>
          <w:szCs w:val="24"/>
        </w:rPr>
        <w:t>warunki obniżania</w:t>
      </w:r>
      <w:r w:rsidRPr="00FD0C2B">
        <w:rPr>
          <w:rFonts w:ascii="Arial Narrow" w:hAnsi="Arial Narrow" w:cs="TimesNewRomanPSMT"/>
          <w:sz w:val="24"/>
          <w:szCs w:val="24"/>
        </w:rPr>
        <w:t xml:space="preserve"> wartości korekt finansowych, oraz wartości wydatków poniesionych nieprawidłowo, stanowiących pomniejszenie, o którym mowa w art. 24 ust. 9 pkt 1 tej ustawy, a także ich stawki procentowe, mając na względzie charakter i wagę nieprawidłowości, ich skutki finansowe, a także stanowisko Komisji Europejskiej, o</w:t>
      </w:r>
      <w:r w:rsidR="004D056F" w:rsidRPr="00FD0C2B">
        <w:rPr>
          <w:rFonts w:ascii="Arial Narrow" w:hAnsi="Arial Narrow" w:cs="TimesNewRomanPSMT"/>
          <w:sz w:val="24"/>
          <w:szCs w:val="24"/>
        </w:rPr>
        <w:t> </w:t>
      </w:r>
      <w:r w:rsidRPr="00FD0C2B">
        <w:rPr>
          <w:rFonts w:ascii="Arial Narrow" w:hAnsi="Arial Narrow" w:cs="TimesNewRomanPSMT"/>
          <w:sz w:val="24"/>
          <w:szCs w:val="24"/>
        </w:rPr>
        <w:t>którym mowa w art. 24 ust. 6 tej ustawy.</w:t>
      </w:r>
    </w:p>
    <w:p w:rsidR="002C6EC2" w:rsidRPr="00153797"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153797">
        <w:rPr>
          <w:rFonts w:ascii="Arial Narrow" w:hAnsi="Arial Narrow" w:cs="Helvetica"/>
          <w:sz w:val="24"/>
          <w:szCs w:val="24"/>
        </w:rPr>
        <w:t xml:space="preserve">o których mowa w </w:t>
      </w:r>
      <w:r w:rsidRPr="00153797">
        <w:rPr>
          <w:rFonts w:ascii="Arial Narrow" w:eastAsia="Arial Narrow" w:hAnsi="Arial Narrow" w:cs="Arial Narrow"/>
          <w:sz w:val="24"/>
          <w:szCs w:val="24"/>
        </w:rPr>
        <w:t xml:space="preserve">§ 1 pkt 34 </w:t>
      </w:r>
      <w:proofErr w:type="spellStart"/>
      <w:r w:rsidR="00023E6D">
        <w:rPr>
          <w:rFonts w:ascii="Arial Narrow" w:eastAsia="Arial Narrow" w:hAnsi="Arial Narrow" w:cs="Arial Narrow"/>
          <w:sz w:val="24"/>
          <w:szCs w:val="24"/>
        </w:rPr>
        <w:t>ppkt</w:t>
      </w:r>
      <w:proofErr w:type="spellEnd"/>
      <w:r w:rsidR="00023E6D">
        <w:rPr>
          <w:rFonts w:ascii="Arial Narrow" w:eastAsia="Arial Narrow" w:hAnsi="Arial Narrow" w:cs="Arial Narrow"/>
          <w:sz w:val="24"/>
          <w:szCs w:val="24"/>
        </w:rPr>
        <w:t xml:space="preserve"> i</w:t>
      </w:r>
      <w:r w:rsidRPr="00153797">
        <w:rPr>
          <w:rFonts w:ascii="Arial Narrow" w:eastAsia="Arial Narrow" w:hAnsi="Arial Narrow" w:cs="Arial Narrow"/>
          <w:sz w:val="24"/>
          <w:szCs w:val="24"/>
        </w:rPr>
        <w:t>), aktualnymi na moment stwierdzenia nieprawidłowości.</w:t>
      </w:r>
    </w:p>
    <w:p w:rsidR="00C669C5" w:rsidRPr="000C59A8"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Za nienależyte wykonanie zamówień, o których mowa w ust. 1, Beneficjent stosuje kary, które</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wskazane </w:t>
      </w:r>
      <w:r w:rsidRPr="00153797">
        <w:rPr>
          <w:rFonts w:ascii="Arial Narrow" w:hAnsi="Arial Narrow" w:cs="Arial"/>
          <w:sz w:val="24"/>
          <w:szCs w:val="24"/>
        </w:rPr>
        <w:br/>
        <w:t>są w umowie zawieranej z wykonawcą. W sytuacji niewywiązania się przez wykonawcę</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z warunków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zamówienie przy jednoczesnym niezastosowaniu kar umownych,</w:t>
      </w:r>
      <w:r w:rsidR="0001156E" w:rsidRPr="00153797">
        <w:rPr>
          <w:rFonts w:ascii="Arial Narrow" w:hAnsi="Arial Narrow" w:cs="Arial"/>
          <w:sz w:val="24"/>
          <w:szCs w:val="24"/>
        </w:rPr>
        <w:t xml:space="preserve"> </w:t>
      </w:r>
      <w:r w:rsidRPr="00153797">
        <w:rPr>
          <w:rFonts w:ascii="Arial Narrow" w:hAnsi="Arial Narrow" w:cs="Arial"/>
          <w:sz w:val="24"/>
          <w:szCs w:val="24"/>
        </w:rPr>
        <w:t>Instytucja Zarządzająca może uznać część wydatków związanych z tym zamówieniem za</w:t>
      </w:r>
      <w:r w:rsidR="0001156E" w:rsidRPr="00153797">
        <w:rPr>
          <w:rFonts w:ascii="Arial Narrow" w:hAnsi="Arial Narrow" w:cs="Arial"/>
          <w:sz w:val="24"/>
          <w:szCs w:val="24"/>
        </w:rPr>
        <w:t xml:space="preserve"> </w:t>
      </w:r>
      <w:r w:rsidRPr="00153797">
        <w:rPr>
          <w:rFonts w:ascii="Arial Narrow" w:hAnsi="Arial Narrow" w:cs="Arial"/>
          <w:sz w:val="24"/>
          <w:szCs w:val="24"/>
        </w:rPr>
        <w:t>niekwalifikowalne.</w:t>
      </w:r>
    </w:p>
    <w:p w:rsidR="00FE0DC8" w:rsidRPr="000C59A8" w:rsidRDefault="002C6EC2" w:rsidP="000C59A8">
      <w:pPr>
        <w:pStyle w:val="Akapitzlist"/>
        <w:numPr>
          <w:ilvl w:val="0"/>
          <w:numId w:val="11"/>
        </w:numPr>
        <w:autoSpaceDE w:val="0"/>
        <w:autoSpaceDN w:val="0"/>
        <w:adjustRightInd w:val="0"/>
        <w:spacing w:after="0" w:line="240" w:lineRule="auto"/>
        <w:jc w:val="both"/>
      </w:pPr>
      <w:r w:rsidRPr="00153797">
        <w:rPr>
          <w:rFonts w:ascii="Arial Narrow" w:hAnsi="Arial Narrow" w:cs="Arial"/>
          <w:iCs/>
          <w:sz w:val="24"/>
          <w:szCs w:val="24"/>
        </w:rPr>
        <w:t xml:space="preserve">Postanowienia ust. 1-8 </w:t>
      </w:r>
      <w:r w:rsidR="00697DF9" w:rsidRPr="00153797">
        <w:rPr>
          <w:rFonts w:ascii="Arial Narrow" w:hAnsi="Arial Narrow" w:cs="Arial"/>
          <w:iCs/>
          <w:sz w:val="24"/>
          <w:szCs w:val="24"/>
        </w:rPr>
        <w:t xml:space="preserve">stosuje się także do </w:t>
      </w:r>
      <w:r w:rsidR="00697DF9" w:rsidRPr="00153797">
        <w:rPr>
          <w:rFonts w:ascii="Arial Narrow" w:hAnsi="Arial Narrow" w:cs="Arial"/>
          <w:i/>
          <w:iCs/>
          <w:sz w:val="24"/>
          <w:szCs w:val="24"/>
        </w:rPr>
        <w:t>Partnerów</w:t>
      </w:r>
      <w:r w:rsidR="00697DF9" w:rsidRPr="00153797">
        <w:rPr>
          <w:rFonts w:ascii="Arial Narrow" w:hAnsi="Arial Narrow" w:cs="Arial"/>
          <w:iCs/>
          <w:sz w:val="24"/>
          <w:szCs w:val="24"/>
        </w:rPr>
        <w:t>.</w:t>
      </w:r>
      <w:r w:rsidR="00697DF9" w:rsidRPr="00153797">
        <w:rPr>
          <w:rStyle w:val="Odwoanieprzypisudolnego"/>
          <w:rFonts w:ascii="Arial Narrow" w:hAnsi="Arial Narrow" w:cs="Arial"/>
          <w:iCs/>
          <w:sz w:val="24"/>
          <w:szCs w:val="24"/>
        </w:rPr>
        <w:footnoteReference w:id="43"/>
      </w:r>
    </w:p>
    <w:p w:rsidR="000C59A8" w:rsidRPr="00153797" w:rsidRDefault="000C59A8" w:rsidP="000C59A8">
      <w:pPr>
        <w:pStyle w:val="Akapitzlist"/>
        <w:autoSpaceDE w:val="0"/>
        <w:autoSpaceDN w:val="0"/>
        <w:adjustRightInd w:val="0"/>
        <w:spacing w:after="0" w:line="240" w:lineRule="auto"/>
        <w:ind w:left="360"/>
        <w:jc w:val="both"/>
      </w:pP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A43C7C" w:rsidRPr="00153797">
        <w:rPr>
          <w:rFonts w:ascii="Arial Narrow" w:hAnsi="Arial Narrow" w:cs="Arial"/>
          <w:b/>
          <w:sz w:val="24"/>
          <w:szCs w:val="24"/>
        </w:rPr>
        <w:t>8</w:t>
      </w: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Ochrona danych osobowych</w:t>
      </w:r>
    </w:p>
    <w:p w:rsidR="00697DF9" w:rsidRPr="00153797"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Administratorem zbioru  danych osobowych </w:t>
      </w:r>
      <w:proofErr w:type="spellStart"/>
      <w:r w:rsidRPr="00153797">
        <w:rPr>
          <w:rFonts w:ascii="Arial Narrow" w:hAnsi="Arial Narrow"/>
          <w:sz w:val="24"/>
          <w:szCs w:val="24"/>
        </w:rPr>
        <w:t>pn</w:t>
      </w:r>
      <w:proofErr w:type="spellEnd"/>
      <w:r w:rsidRPr="00153797">
        <w:rPr>
          <w:rFonts w:ascii="Arial Narrow" w:hAnsi="Arial Narrow"/>
          <w:sz w:val="24"/>
          <w:szCs w:val="24"/>
        </w:rPr>
        <w:t>: ”Centralny system teleinformatyczny wspierający realizację programów operacyjnych” przetwarzanych w systemie CST jest Min</w:t>
      </w:r>
      <w:r w:rsidR="00CC6FC4" w:rsidRPr="00153797">
        <w:rPr>
          <w:rFonts w:ascii="Arial Narrow" w:hAnsi="Arial Narrow"/>
          <w:sz w:val="24"/>
          <w:szCs w:val="24"/>
        </w:rPr>
        <w:t>ister</w:t>
      </w:r>
      <w:r w:rsidRPr="00153797">
        <w:rPr>
          <w:rFonts w:ascii="Arial Narrow" w:hAnsi="Arial Narrow"/>
          <w:sz w:val="24"/>
          <w:szCs w:val="24"/>
        </w:rPr>
        <w:t xml:space="preserve"> Rozwoju.</w:t>
      </w:r>
    </w:p>
    <w:p w:rsidR="0037366D"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Na podstawie </w:t>
      </w:r>
      <w:r w:rsidR="00B17AC6" w:rsidRPr="00153797">
        <w:rPr>
          <w:rFonts w:ascii="Arial Narrow" w:hAnsi="Arial Narrow"/>
          <w:bCs/>
          <w:sz w:val="24"/>
          <w:szCs w:val="24"/>
        </w:rPr>
        <w:t>ust.</w:t>
      </w:r>
      <w:r w:rsidRPr="00153797">
        <w:rPr>
          <w:rFonts w:ascii="Arial Narrow" w:hAnsi="Arial Narrow"/>
          <w:bCs/>
          <w:sz w:val="24"/>
          <w:szCs w:val="24"/>
        </w:rPr>
        <w:t xml:space="preserve"> </w:t>
      </w:r>
      <w:r w:rsidR="002C6EC2" w:rsidRPr="00153797">
        <w:rPr>
          <w:rFonts w:ascii="Arial Narrow" w:hAnsi="Arial Narrow"/>
          <w:bCs/>
          <w:sz w:val="24"/>
          <w:szCs w:val="24"/>
        </w:rPr>
        <w:t>8</w:t>
      </w:r>
      <w:r w:rsidR="00B904CB" w:rsidRPr="00153797">
        <w:rPr>
          <w:rFonts w:ascii="Arial Narrow" w:hAnsi="Arial Narrow"/>
          <w:bCs/>
          <w:sz w:val="24"/>
          <w:szCs w:val="24"/>
        </w:rPr>
        <w:t xml:space="preserve"> </w:t>
      </w:r>
      <w:r w:rsidR="00CC6FC4" w:rsidRPr="00153797">
        <w:rPr>
          <w:rFonts w:ascii="Arial Narrow" w:hAnsi="Arial Narrow"/>
          <w:bCs/>
          <w:sz w:val="24"/>
          <w:szCs w:val="24"/>
        </w:rPr>
        <w:t>p</w:t>
      </w:r>
      <w:r w:rsidRPr="00153797">
        <w:rPr>
          <w:rFonts w:ascii="Arial Narrow" w:hAnsi="Arial Narrow"/>
          <w:bCs/>
          <w:sz w:val="24"/>
          <w:szCs w:val="24"/>
        </w:rPr>
        <w:t>orozumienia w sprawie powierzenia przetwarzania danych osobowych w ramach CST wspierającego realizację programów operacyjnych w związku z realizacją Regionalnego Programu Operacyjnego – Lubuskie 2020 nr ………………. zawartego w Warszawie w dniu ………. oraz w związku z</w:t>
      </w:r>
      <w:r w:rsidRPr="00153797">
        <w:rPr>
          <w:rFonts w:ascii="Arial Narrow" w:hAnsi="Arial Narrow"/>
          <w:sz w:val="24"/>
          <w:szCs w:val="24"/>
        </w:rPr>
        <w:t xml:space="preserve"> art. 10 ust 1. </w:t>
      </w:r>
      <w:r w:rsidR="006E2696" w:rsidRPr="00153797">
        <w:rPr>
          <w:rFonts w:ascii="Arial Narrow" w:hAnsi="Arial Narrow"/>
          <w:sz w:val="24"/>
          <w:szCs w:val="24"/>
        </w:rPr>
        <w:t>u</w:t>
      </w:r>
      <w:r w:rsidRPr="00153797">
        <w:rPr>
          <w:rFonts w:ascii="Arial Narrow" w:hAnsi="Arial Narrow"/>
          <w:sz w:val="24"/>
          <w:szCs w:val="24"/>
        </w:rPr>
        <w:t xml:space="preserve">stawy wdrożeniowej, Powierzający powierza Beneficjentowi przetwarzanie danych osobowych </w:t>
      </w:r>
      <w:r w:rsidRPr="00153797">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53797" w:rsidRDefault="00BD78AC"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Beneficjent jest zobowiązany posiadać w dokumentacji Projektu, podpisane przez uczestnika oświadczenie, którego wzór stanowi załącznik nr 11 do </w:t>
      </w:r>
      <w:r w:rsidR="00240EEA" w:rsidRPr="00153797">
        <w:rPr>
          <w:rFonts w:ascii="Arial Narrow" w:hAnsi="Arial Narrow"/>
          <w:sz w:val="24"/>
          <w:szCs w:val="24"/>
        </w:rPr>
        <w:t>Porozumienia</w:t>
      </w:r>
      <w:r w:rsidRPr="00153797">
        <w:rPr>
          <w:rFonts w:ascii="Arial Narrow" w:hAnsi="Arial Narrow"/>
          <w:sz w:val="24"/>
          <w:szCs w:val="24"/>
        </w:rPr>
        <w:t xml:space="preserve">. Oświadczenia przechowuje Beneficjent w swojej siedzibie lub w innym miejscu, w którym są zlokalizowane dokumenty związane z Projektem. Zmiana wzoru oświadczenia nie wymaga </w:t>
      </w:r>
      <w:r w:rsidR="009008A2" w:rsidRPr="00153797">
        <w:rPr>
          <w:rFonts w:ascii="Arial Narrow" w:hAnsi="Arial Narrow"/>
          <w:sz w:val="24"/>
          <w:szCs w:val="24"/>
        </w:rPr>
        <w:t>Aneksu do</w:t>
      </w:r>
      <w:r w:rsidRPr="00153797">
        <w:rPr>
          <w:rFonts w:ascii="Arial Narrow" w:hAnsi="Arial Narrow"/>
          <w:sz w:val="24"/>
          <w:szCs w:val="24"/>
        </w:rPr>
        <w:t xml:space="preserve"> </w:t>
      </w:r>
      <w:r w:rsidR="00240EEA" w:rsidRPr="00153797">
        <w:rPr>
          <w:rFonts w:ascii="Arial Narrow" w:hAnsi="Arial Narrow"/>
          <w:sz w:val="24"/>
          <w:szCs w:val="24"/>
        </w:rPr>
        <w:t>Porozumienia</w:t>
      </w:r>
      <w:r w:rsidRPr="00153797">
        <w:rPr>
          <w:rFonts w:ascii="Arial Narrow" w:hAnsi="Arial Narrow"/>
          <w:sz w:val="24"/>
          <w:szCs w:val="24"/>
        </w:rPr>
        <w:t>.</w:t>
      </w:r>
    </w:p>
    <w:p w:rsidR="00BD78AC"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Zakres danych osobowych powierzonych do przetwarzania Beneficjentowi przez Powierzającego na podstawie </w:t>
      </w:r>
      <w:r w:rsidR="00240EEA" w:rsidRPr="00153797">
        <w:rPr>
          <w:rFonts w:ascii="Arial Narrow" w:hAnsi="Arial Narrow"/>
          <w:sz w:val="24"/>
          <w:szCs w:val="24"/>
        </w:rPr>
        <w:t>Porozumienia</w:t>
      </w:r>
      <w:r w:rsidRPr="00153797">
        <w:rPr>
          <w:rFonts w:ascii="Arial Narrow" w:hAnsi="Arial Narrow"/>
          <w:sz w:val="24"/>
          <w:szCs w:val="24"/>
        </w:rPr>
        <w:t xml:space="preserve">, określa załącznik nr 5 do </w:t>
      </w:r>
      <w:r w:rsidR="00240EEA" w:rsidRPr="00153797">
        <w:rPr>
          <w:rFonts w:ascii="Arial Narrow" w:hAnsi="Arial Narrow"/>
          <w:sz w:val="24"/>
          <w:szCs w:val="24"/>
        </w:rPr>
        <w:t>Porozumienia</w:t>
      </w:r>
      <w:r w:rsidRPr="00153797">
        <w:rPr>
          <w:rFonts w:ascii="Arial Narrow" w:hAnsi="Arial Narrow"/>
          <w:sz w:val="24"/>
          <w:szCs w:val="24"/>
        </w:rPr>
        <w:t>.</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 xml:space="preserve">Przy przetwarzaniu danych osobowych Beneficjent zobowiązuje się do przestrzegania zasad wskazanych </w:t>
      </w:r>
      <w:r w:rsidRPr="00153797">
        <w:rPr>
          <w:rFonts w:ascii="Arial Narrow" w:eastAsia="Arial" w:hAnsi="Arial Narrow" w:cs="Arial"/>
          <w:sz w:val="24"/>
          <w:szCs w:val="24"/>
          <w:lang w:eastAsia="pl-PL"/>
        </w:rPr>
        <w:br/>
        <w:t>w niniejszym paragrafie, w ustawie o ochronie danych osobowych oraz w rozporządzeniu MSWiA.</w:t>
      </w:r>
    </w:p>
    <w:p w:rsidR="00913547" w:rsidRPr="00153797" w:rsidRDefault="006E2696"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Przetwarzający w szczególności zobowiązuje się do:</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ograniczenia dostępu do powierzonych do przetwarzania danych osobowych, wyłącz</w:t>
      </w:r>
      <w:r w:rsidR="006A4353">
        <w:rPr>
          <w:rFonts w:ascii="Arial Narrow" w:hAnsi="Arial Narrow"/>
          <w:sz w:val="24"/>
          <w:szCs w:val="24"/>
        </w:rPr>
        <w:t xml:space="preserve">nie </w:t>
      </w:r>
      <w:r w:rsidRPr="00153797">
        <w:rPr>
          <w:rFonts w:ascii="Arial Narrow" w:hAnsi="Arial Narrow"/>
          <w:sz w:val="24"/>
          <w:szCs w:val="24"/>
        </w:rPr>
        <w:t>do pracowników posiadających upoważnienie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zachowania w </w:t>
      </w:r>
      <w:r w:rsidR="00E826D8" w:rsidRPr="00153797">
        <w:rPr>
          <w:rFonts w:ascii="Arial Narrow" w:hAnsi="Arial Narrow"/>
          <w:sz w:val="24"/>
          <w:szCs w:val="24"/>
        </w:rPr>
        <w:t>poufności</w:t>
      </w:r>
      <w:r w:rsidRPr="00153797">
        <w:rPr>
          <w:rFonts w:ascii="Arial Narrow" w:hAnsi="Arial Narrow"/>
          <w:sz w:val="24"/>
          <w:szCs w:val="24"/>
        </w:rPr>
        <w:t xml:space="preserve"> wszystkich danych osobowych powierzonych jej w trakcie obowiązywania </w:t>
      </w:r>
      <w:r w:rsidR="00240EEA" w:rsidRPr="00153797">
        <w:rPr>
          <w:rFonts w:ascii="Arial Narrow" w:hAnsi="Arial Narrow"/>
          <w:sz w:val="24"/>
          <w:szCs w:val="24"/>
        </w:rPr>
        <w:t>Porozumienia</w:t>
      </w:r>
      <w:r w:rsidRPr="00153797">
        <w:rPr>
          <w:rFonts w:ascii="Arial Narrow" w:hAnsi="Arial Narrow"/>
          <w:sz w:val="24"/>
          <w:szCs w:val="24"/>
        </w:rPr>
        <w:t xml:space="preserve"> lub dokumentów uzyskanych w związku z wykonywaniem czynności objętych </w:t>
      </w:r>
      <w:r w:rsidR="0001156E" w:rsidRPr="00153797">
        <w:rPr>
          <w:rFonts w:ascii="Arial Narrow" w:hAnsi="Arial Narrow"/>
          <w:sz w:val="24"/>
          <w:szCs w:val="24"/>
        </w:rPr>
        <w:t xml:space="preserve">Porozumieniem, </w:t>
      </w:r>
      <w:r w:rsidRPr="00153797">
        <w:rPr>
          <w:rFonts w:ascii="Arial Narrow" w:hAnsi="Arial Narrow"/>
          <w:sz w:val="24"/>
          <w:szCs w:val="24"/>
        </w:rPr>
        <w:t xml:space="preserve">a także zachowania w poufności informacji o stosowanych sposobach zabezpieczenia danych osobowych, również po rozwiązaniu </w:t>
      </w:r>
      <w:r w:rsidR="00240EEA" w:rsidRPr="00153797">
        <w:rPr>
          <w:rFonts w:ascii="Arial Narrow" w:hAnsi="Arial Narrow"/>
          <w:sz w:val="24"/>
          <w:szCs w:val="24"/>
        </w:rPr>
        <w:t>Porozumienia</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wymagania od swoich pracowników przestrzegania należytej staranności w zakresie zachowania </w:t>
      </w:r>
      <w:r w:rsidRPr="00153797">
        <w:rPr>
          <w:rFonts w:ascii="Arial Narrow" w:hAnsi="Arial Narrow"/>
          <w:sz w:val="24"/>
          <w:szCs w:val="24"/>
        </w:rPr>
        <w:br/>
        <w:t>w poufności powierzonych do przetwarzania danych osobowych danych osobowych oraz sposobów ich zabezpieczenia;</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nadzorowania swoich pracowników, w zakresie zabezpieczenia przetwarzanych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lastRenderedPageBreak/>
        <w:t xml:space="preserve">niewykorzystywania danych osobowych powierzonych do przetwarzania na podstawie </w:t>
      </w:r>
      <w:r w:rsidR="00240EEA" w:rsidRPr="00153797">
        <w:rPr>
          <w:rFonts w:ascii="Arial Narrow" w:hAnsi="Arial Narrow"/>
          <w:sz w:val="24"/>
          <w:szCs w:val="24"/>
        </w:rPr>
        <w:t>Porozumienia</w:t>
      </w:r>
      <w:r w:rsidRPr="00153797">
        <w:rPr>
          <w:rFonts w:ascii="Arial Narrow" w:hAnsi="Arial Narrow"/>
          <w:sz w:val="24"/>
          <w:szCs w:val="24"/>
        </w:rPr>
        <w:br/>
        <w:t xml:space="preserve">dla celów innych niż określone w </w:t>
      </w:r>
      <w:r w:rsidR="00240EEA" w:rsidRPr="00153797">
        <w:rPr>
          <w:rFonts w:ascii="Arial Narrow" w:hAnsi="Arial Narrow"/>
          <w:sz w:val="24"/>
          <w:szCs w:val="24"/>
        </w:rPr>
        <w:t>Porozumieniu</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udzielenia Powierzającemu, na każde jego żądanie, informacji na temat przetwarzania powierzonych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usunięcia z elektronicznych nośników informacji wielok</w:t>
      </w:r>
      <w:r w:rsidR="00C41C72">
        <w:rPr>
          <w:rFonts w:ascii="Arial Narrow" w:hAnsi="Arial Narrow"/>
          <w:sz w:val="24"/>
          <w:szCs w:val="24"/>
        </w:rPr>
        <w:t xml:space="preserve">rotnego zapisu w sposób trwały </w:t>
      </w:r>
      <w:r w:rsidRPr="00153797">
        <w:rPr>
          <w:rFonts w:ascii="Arial Narrow" w:hAnsi="Arial Narrow"/>
          <w:sz w:val="24"/>
          <w:szCs w:val="24"/>
        </w:rPr>
        <w:t xml:space="preserve">i nieodwracalny oraz zniszczenia nośników papierowych i elektronicznych nośników informacji jednokrotnego zapisu, na których utrwalone zostały powierzone </w:t>
      </w:r>
      <w:r w:rsidR="00C41C72">
        <w:rPr>
          <w:rFonts w:ascii="Arial Narrow" w:hAnsi="Arial Narrow"/>
          <w:sz w:val="24"/>
          <w:szCs w:val="24"/>
        </w:rPr>
        <w:t xml:space="preserve">do przetwarzania dane osobowe, </w:t>
      </w:r>
      <w:r w:rsidRPr="00153797">
        <w:rPr>
          <w:rFonts w:ascii="Arial Narrow" w:hAnsi="Arial Narrow"/>
          <w:sz w:val="24"/>
          <w:szCs w:val="24"/>
        </w:rPr>
        <w:t>po zakończeniu obowiązywania okresu archiwizowania wynikającego z przepisów obowiązującego prawa;</w:t>
      </w:r>
    </w:p>
    <w:p w:rsidR="006E2696"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niezwłocznego przekazania Powierzającemu pisemnego oświadczenia, w którym potwierdzi, </w:t>
      </w:r>
      <w:r w:rsidRPr="00153797">
        <w:rPr>
          <w:rFonts w:ascii="Arial Narrow" w:hAnsi="Arial Narrow"/>
          <w:sz w:val="24"/>
          <w:szCs w:val="24"/>
        </w:rPr>
        <w:br/>
        <w:t>że Przetwarzający nie posiada żadnych danych osobowych których przetwarzanie zostało jemu</w:t>
      </w:r>
      <w:r w:rsidR="0001156E" w:rsidRPr="00153797">
        <w:rPr>
          <w:rFonts w:ascii="Arial Narrow" w:hAnsi="Arial Narrow"/>
          <w:sz w:val="24"/>
          <w:szCs w:val="24"/>
        </w:rPr>
        <w:t xml:space="preserve"> </w:t>
      </w:r>
      <w:r w:rsidRPr="00153797">
        <w:rPr>
          <w:rFonts w:ascii="Arial Narrow" w:hAnsi="Arial Narrow"/>
          <w:sz w:val="24"/>
          <w:szCs w:val="24"/>
        </w:rPr>
        <w:t>powierzone Umową, po zrealizowaniu postanowień pkt 7.</w:t>
      </w:r>
    </w:p>
    <w:p w:rsidR="0037366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nie decyduje o celach i środkach przetwarzania powierzonych danych osobowych.</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w przypadku przetwarzania powierzonych danych osobowych w systemie informatycznym, zobowiązuje się do przetwarzania ich w CST.</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Instytucja </w:t>
      </w:r>
      <w:r w:rsidR="00660687" w:rsidRPr="00153797">
        <w:rPr>
          <w:rFonts w:ascii="Arial Narrow" w:hAnsi="Arial Narrow"/>
          <w:sz w:val="24"/>
          <w:szCs w:val="24"/>
        </w:rPr>
        <w:t>Zarządzająca</w:t>
      </w:r>
      <w:r w:rsidRPr="00153797">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53797">
        <w:rPr>
          <w:rFonts w:ascii="Arial Narrow" w:hAnsi="Arial Narrow"/>
          <w:sz w:val="24"/>
          <w:szCs w:val="24"/>
        </w:rPr>
        <w:t>Zarządzającą</w:t>
      </w:r>
      <w:r w:rsidRPr="00153797">
        <w:rPr>
          <w:rFonts w:ascii="Arial Narrow" w:hAnsi="Arial Narrow"/>
          <w:sz w:val="24"/>
          <w:szCs w:val="24"/>
        </w:rPr>
        <w:t xml:space="preserve"> w terminie 7 dni roboczych </w:t>
      </w:r>
      <w:r w:rsidR="00660687" w:rsidRPr="00153797">
        <w:rPr>
          <w:rFonts w:ascii="Arial Narrow" w:hAnsi="Arial Narrow"/>
          <w:sz w:val="24"/>
          <w:szCs w:val="24"/>
        </w:rPr>
        <w:br/>
      </w:r>
      <w:r w:rsidRPr="00153797">
        <w:rPr>
          <w:rFonts w:ascii="Arial Narrow" w:hAnsi="Arial Narrow"/>
          <w:sz w:val="24"/>
          <w:szCs w:val="24"/>
        </w:rPr>
        <w:t xml:space="preserve">od dnia wpłynięcia informacji o zamiarze powierzania przetwarzania danych osobowych do Instytucji </w:t>
      </w:r>
      <w:r w:rsidR="00660687" w:rsidRPr="00153797">
        <w:rPr>
          <w:rFonts w:ascii="Arial Narrow" w:hAnsi="Arial Narrow"/>
          <w:sz w:val="24"/>
          <w:szCs w:val="24"/>
        </w:rPr>
        <w:t>Zarządzającej</w:t>
      </w:r>
      <w:r w:rsidRPr="00153797">
        <w:rPr>
          <w:rFonts w:ascii="Arial Narrow" w:hAnsi="Arial Narrow"/>
          <w:sz w:val="24"/>
          <w:szCs w:val="24"/>
        </w:rPr>
        <w:t xml:space="preserve"> i pod warunkiem, że Beneficjent zawrze z każdym podmiotem, któremu powierza przetwarzanie danych osobowych umowę powierzenia przetwarzania danych osobowych</w:t>
      </w:r>
      <w:r w:rsidR="00881EBC" w:rsidRPr="00153797">
        <w:rPr>
          <w:rFonts w:ascii="Arial Narrow" w:hAnsi="Arial Narrow"/>
          <w:sz w:val="24"/>
          <w:szCs w:val="24"/>
        </w:rPr>
        <w:t xml:space="preserve"> </w:t>
      </w:r>
      <w:r w:rsidRPr="00153797">
        <w:rPr>
          <w:rFonts w:ascii="Arial Narrow" w:hAnsi="Arial Narrow"/>
          <w:sz w:val="24"/>
          <w:szCs w:val="24"/>
        </w:rPr>
        <w:t xml:space="preserve">w kształcie zasadniczo zgodnym </w:t>
      </w:r>
      <w:r w:rsidR="00660687" w:rsidRPr="00153797">
        <w:rPr>
          <w:rFonts w:ascii="Arial Narrow" w:hAnsi="Arial Narrow"/>
          <w:sz w:val="24"/>
          <w:szCs w:val="24"/>
        </w:rPr>
        <w:br/>
      </w:r>
      <w:r w:rsidRPr="00153797">
        <w:rPr>
          <w:rFonts w:ascii="Arial Narrow" w:hAnsi="Arial Narrow"/>
          <w:sz w:val="24"/>
          <w:szCs w:val="24"/>
        </w:rPr>
        <w:t>z postanowieniami niniejszego paragrafu.</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przekaże Instytucji Zarządzającej wykaz podmio</w:t>
      </w:r>
      <w:r w:rsidR="007262AC">
        <w:rPr>
          <w:rFonts w:ascii="Arial Narrow" w:hAnsi="Arial Narrow"/>
          <w:sz w:val="24"/>
          <w:szCs w:val="24"/>
        </w:rPr>
        <w:t xml:space="preserve">tów, o których mowa w ust. 11, </w:t>
      </w:r>
      <w:r w:rsidRPr="00153797">
        <w:rPr>
          <w:rFonts w:ascii="Arial Narrow" w:hAnsi="Arial Narrow"/>
          <w:sz w:val="24"/>
          <w:szCs w:val="24"/>
        </w:rPr>
        <w:t>za każdym razem, gdy takie powierzenie przetwarzania danych osobowych nastąpi, a także na każde jej żądanie.</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Upoważnienia do przetwarzania danych osobowych w zbiorze, o którym mowa w ust. 1, wydaje wyłącznie administrator zbioru danych osobowych</w:t>
      </w:r>
      <w:r w:rsidR="00F11DB1" w:rsidRPr="00153797">
        <w:rPr>
          <w:rFonts w:ascii="Arial Narrow" w:hAnsi="Arial Narrow"/>
          <w:sz w:val="24"/>
          <w:szCs w:val="24"/>
        </w:rPr>
        <w:t xml:space="preserve"> </w:t>
      </w:r>
      <w:r w:rsidRPr="00153797">
        <w:rPr>
          <w:rFonts w:ascii="Arial Narrow" w:hAnsi="Arial Narrow"/>
          <w:sz w:val="24"/>
          <w:szCs w:val="24"/>
        </w:rPr>
        <w:t xml:space="preserve">CST wspierający realizację programów operacyjnych, którym jest Minister </w:t>
      </w:r>
      <w:r w:rsidR="00017A3F" w:rsidRPr="00153797">
        <w:rPr>
          <w:rFonts w:ascii="Arial Narrow" w:hAnsi="Arial Narrow"/>
          <w:sz w:val="24"/>
          <w:szCs w:val="24"/>
        </w:rPr>
        <w:t>Rozwoju</w:t>
      </w:r>
      <w:r w:rsidR="00E865B4" w:rsidRPr="00E865B4">
        <w:rPr>
          <w:rFonts w:ascii="Arial Narrow" w:hAnsi="Arial Narrow"/>
          <w:sz w:val="24"/>
          <w:szCs w:val="24"/>
          <w:highlight w:val="yellow"/>
        </w:rPr>
        <w:t xml:space="preserve">, zgodnie </w:t>
      </w:r>
      <w:r w:rsidR="00E865B4" w:rsidRPr="009B168B">
        <w:rPr>
          <w:rFonts w:ascii="Arial Narrow" w:hAnsi="Arial Narrow"/>
          <w:sz w:val="24"/>
          <w:szCs w:val="24"/>
          <w:highlight w:val="yellow"/>
        </w:rPr>
        <w:t xml:space="preserve">z procedurą </w:t>
      </w:r>
      <w:r w:rsidR="00E865B4">
        <w:rPr>
          <w:rFonts w:ascii="Arial Narrow" w:hAnsi="Arial Narrow"/>
          <w:sz w:val="24"/>
          <w:szCs w:val="24"/>
          <w:highlight w:val="yellow"/>
        </w:rPr>
        <w:t xml:space="preserve">nadania upoważnienia do przetwarzania danych osobowych w CST </w:t>
      </w:r>
      <w:r w:rsidR="00E865B4" w:rsidRPr="009B168B">
        <w:rPr>
          <w:rFonts w:ascii="Arial Narrow" w:hAnsi="Arial Narrow"/>
          <w:sz w:val="24"/>
          <w:szCs w:val="24"/>
          <w:highlight w:val="yellow"/>
        </w:rPr>
        <w:t xml:space="preserve">określoną w załączniku nr 12 do </w:t>
      </w:r>
      <w:r w:rsidR="00BD4913">
        <w:rPr>
          <w:rFonts w:ascii="Arial Narrow" w:hAnsi="Arial Narrow"/>
          <w:sz w:val="24"/>
          <w:szCs w:val="24"/>
          <w:highlight w:val="yellow"/>
        </w:rPr>
        <w:t>Porozumienia</w:t>
      </w:r>
      <w:r w:rsidR="00E865B4" w:rsidRPr="009B168B">
        <w:rPr>
          <w:rFonts w:ascii="Arial Narrow" w:hAnsi="Arial Narrow"/>
          <w:sz w:val="24"/>
          <w:szCs w:val="24"/>
          <w:highlight w:val="yellow"/>
        </w:rPr>
        <w:t>.</w:t>
      </w:r>
    </w:p>
    <w:p w:rsidR="007064EA"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color w:val="FF0000"/>
          <w:sz w:val="24"/>
          <w:szCs w:val="24"/>
        </w:rPr>
      </w:pPr>
      <w:r w:rsidRPr="00153797">
        <w:rPr>
          <w:rFonts w:ascii="Arial Narrow" w:eastAsia="Arial" w:hAnsi="Arial Narrow" w:cs="Arial"/>
          <w:sz w:val="24"/>
          <w:szCs w:val="24"/>
          <w:lang w:eastAsia="pl-PL"/>
        </w:rPr>
        <w:t xml:space="preserve">Imienne upoważnienia, o których mowa w ust. 15, są ważne do dnia odwołania, nie dłużej jednak niż do dnia, </w:t>
      </w:r>
      <w:r w:rsidRPr="00153797">
        <w:rPr>
          <w:rFonts w:ascii="Arial Narrow" w:eastAsia="Arial" w:hAnsi="Arial Narrow" w:cs="Arial"/>
          <w:sz w:val="24"/>
          <w:szCs w:val="24"/>
          <w:lang w:eastAsia="pl-PL"/>
        </w:rPr>
        <w:br/>
        <w:t>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w:t>
      </w:r>
      <w:r w:rsidRPr="00153797">
        <w:rPr>
          <w:rFonts w:ascii="Arial Narrow" w:eastAsia="Arial" w:hAnsi="Arial Narrow" w:cs="Arial"/>
          <w:color w:val="FF0000"/>
          <w:sz w:val="24"/>
          <w:szCs w:val="24"/>
          <w:lang w:eastAsia="pl-PL"/>
        </w:rPr>
        <w:t xml:space="preserve"> </w:t>
      </w:r>
      <w:r w:rsidRPr="00153797">
        <w:rPr>
          <w:rFonts w:ascii="Arial Narrow" w:eastAsia="Arial" w:hAnsi="Arial Narrow" w:cs="Arial"/>
          <w:sz w:val="24"/>
          <w:szCs w:val="24"/>
          <w:lang w:eastAsia="pl-PL"/>
        </w:rPr>
        <w:t>przynajmniej jedną osobę legitymującą się imiennym upoważnieniem do przetwarzania danych osobowych odpowiedzialną za nadzór nad zarchiwizowaną dokumentacją do dnia, 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w:t>
      </w:r>
    </w:p>
    <w:p w:rsidR="00DD5922"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prowadzi ewidencję osób upoważnionych do</w:t>
      </w:r>
      <w:r w:rsidR="000348E8" w:rsidRPr="00153797">
        <w:rPr>
          <w:rFonts w:ascii="Arial Narrow" w:eastAsia="Arial" w:hAnsi="Arial Narrow" w:cs="Arial"/>
          <w:sz w:val="24"/>
          <w:szCs w:val="24"/>
          <w:lang w:eastAsia="pl-PL"/>
        </w:rPr>
        <w:t xml:space="preserve"> przetwarzania danych osobowych</w:t>
      </w:r>
      <w:r w:rsidRPr="00153797">
        <w:rPr>
          <w:rFonts w:ascii="Arial Narrow" w:eastAsia="Arial" w:hAnsi="Arial Narrow" w:cs="Arial"/>
          <w:sz w:val="24"/>
          <w:szCs w:val="24"/>
          <w:lang w:eastAsia="pl-PL"/>
        </w:rPr>
        <w:t xml:space="preserve"> w związku </w:t>
      </w:r>
      <w:r w:rsidR="00E740F5" w:rsidRPr="00153797">
        <w:rPr>
          <w:rFonts w:ascii="Arial Narrow" w:eastAsia="Arial" w:hAnsi="Arial Narrow" w:cs="Arial"/>
          <w:sz w:val="24"/>
          <w:szCs w:val="24"/>
          <w:lang w:eastAsia="pl-PL"/>
        </w:rPr>
        <w:br/>
      </w:r>
      <w:r w:rsidRPr="00153797">
        <w:rPr>
          <w:rFonts w:ascii="Arial Narrow" w:eastAsia="Arial" w:hAnsi="Arial Narrow" w:cs="Arial"/>
          <w:sz w:val="24"/>
          <w:szCs w:val="24"/>
          <w:lang w:eastAsia="pl-PL"/>
        </w:rPr>
        <w:t xml:space="preserve">z wykonywaniem </w:t>
      </w:r>
      <w:r w:rsidR="00240EEA" w:rsidRPr="00153797">
        <w:rPr>
          <w:rFonts w:ascii="Arial Narrow" w:eastAsia="Arial" w:hAnsi="Arial Narrow" w:cs="Arial"/>
          <w:sz w:val="24"/>
          <w:szCs w:val="24"/>
          <w:lang w:eastAsia="pl-PL"/>
        </w:rPr>
        <w:t>Porozumienia</w:t>
      </w:r>
      <w:r w:rsidRPr="00153797">
        <w:rPr>
          <w:rFonts w:ascii="Arial Narrow" w:eastAsia="Arial" w:hAnsi="Arial Narrow" w:cs="Arial"/>
          <w:sz w:val="24"/>
          <w:szCs w:val="24"/>
          <w:lang w:eastAsia="pl-PL"/>
        </w:rPr>
        <w:t>.</w:t>
      </w:r>
    </w:p>
    <w:p w:rsidR="00DD5922"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53797" w:rsidRDefault="00E740F5" w:rsidP="000853B1">
      <w:pPr>
        <w:pStyle w:val="Akapitzlist"/>
        <w:numPr>
          <w:ilvl w:val="0"/>
          <w:numId w:val="58"/>
        </w:numPr>
        <w:autoSpaceDE w:val="0"/>
        <w:autoSpaceDN w:val="0"/>
        <w:adjustRightInd w:val="0"/>
        <w:spacing w:after="0" w:line="240" w:lineRule="auto"/>
        <w:ind w:hanging="357"/>
        <w:jc w:val="both"/>
        <w:rPr>
          <w:rFonts w:ascii="Arial Narrow" w:hAnsi="Arial Narrow" w:cs="Arial"/>
          <w:bCs/>
          <w:sz w:val="24"/>
          <w:szCs w:val="24"/>
        </w:rPr>
      </w:pPr>
      <w:r w:rsidRPr="00153797">
        <w:rPr>
          <w:rFonts w:ascii="Arial Narrow" w:hAnsi="Arial Narrow"/>
          <w:sz w:val="24"/>
          <w:szCs w:val="24"/>
        </w:rPr>
        <w:lastRenderedPageBreak/>
        <w:t>Beneficjent jest zobowiązany do podjęcia wszelkich kroków służących zachowaniu poufności danych osobowych przetwarzanych przez mających do nich dostęp osób upoważnionych</w:t>
      </w:r>
      <w:r w:rsidR="00F11DB1" w:rsidRPr="00153797">
        <w:rPr>
          <w:rFonts w:ascii="Arial Narrow" w:hAnsi="Arial Narrow"/>
          <w:sz w:val="24"/>
          <w:szCs w:val="24"/>
        </w:rPr>
        <w:t xml:space="preserve"> </w:t>
      </w:r>
      <w:r w:rsidRPr="00153797">
        <w:rPr>
          <w:rFonts w:ascii="Arial Narrow" w:hAnsi="Arial Narrow"/>
          <w:sz w:val="24"/>
          <w:szCs w:val="24"/>
        </w:rPr>
        <w:t>do przetwarzania danych osobowych.</w:t>
      </w:r>
    </w:p>
    <w:p w:rsidR="00E740F5" w:rsidRPr="00153797" w:rsidRDefault="00E740F5" w:rsidP="000853B1">
      <w:pPr>
        <w:numPr>
          <w:ilvl w:val="0"/>
          <w:numId w:val="58"/>
        </w:numPr>
        <w:spacing w:after="0" w:line="248" w:lineRule="auto"/>
        <w:ind w:right="1349" w:hanging="357"/>
        <w:jc w:val="both"/>
        <w:rPr>
          <w:rFonts w:ascii="Arial Narrow" w:hAnsi="Arial Narrow"/>
          <w:sz w:val="24"/>
          <w:szCs w:val="24"/>
        </w:rPr>
      </w:pPr>
      <w:r w:rsidRPr="00153797">
        <w:rPr>
          <w:rFonts w:ascii="Arial Narrow" w:hAnsi="Arial Narrow"/>
          <w:sz w:val="24"/>
          <w:szCs w:val="24"/>
        </w:rPr>
        <w:t xml:space="preserve">Beneficjent niezwłocznie informuje Instytucję Zarządzającą o: </w:t>
      </w:r>
    </w:p>
    <w:p w:rsidR="0037366D"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hAnsi="Arial Narrow"/>
          <w:sz w:val="24"/>
          <w:szCs w:val="24"/>
        </w:rPr>
        <w:t>przypadkach naruszenia tajemnicy danych osobowych lub o ich niewłaściwym użyciu;</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wynikach </w:t>
      </w:r>
      <w:r w:rsidRPr="00153797">
        <w:rPr>
          <w:rFonts w:ascii="Arial Narrow" w:hAnsi="Arial Narrow"/>
          <w:sz w:val="24"/>
          <w:szCs w:val="24"/>
        </w:rPr>
        <w:t>kontroli prowadzonych przez podmioty uprawnione w zakresie przetwarzania danych osobowych wraz z informacją na temat zastosowania się do wy</w:t>
      </w:r>
      <w:r w:rsidR="007262AC">
        <w:rPr>
          <w:rFonts w:ascii="Arial Narrow" w:hAnsi="Arial Narrow"/>
          <w:sz w:val="24"/>
          <w:szCs w:val="24"/>
        </w:rPr>
        <w:t xml:space="preserve">danych zaleceń, o których mowa </w:t>
      </w:r>
      <w:r w:rsidRPr="00153797">
        <w:rPr>
          <w:rFonts w:ascii="Arial Narrow" w:hAnsi="Arial Narrow"/>
          <w:sz w:val="24"/>
          <w:szCs w:val="24"/>
        </w:rPr>
        <w:t>w ust. 25.</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 xml:space="preserve">zobowiązuje się do udzielenia Instytucji </w:t>
      </w:r>
      <w:r w:rsidR="00FB0DE0" w:rsidRPr="00153797">
        <w:rPr>
          <w:rFonts w:ascii="Arial Narrow" w:hAnsi="Arial Narrow"/>
          <w:sz w:val="24"/>
          <w:szCs w:val="24"/>
        </w:rPr>
        <w:t>Zarządzając</w:t>
      </w:r>
      <w:r w:rsidR="00023E6D">
        <w:rPr>
          <w:rFonts w:ascii="Arial Narrow" w:hAnsi="Arial Narrow"/>
          <w:sz w:val="24"/>
          <w:szCs w:val="24"/>
        </w:rPr>
        <w:t>ej</w:t>
      </w:r>
      <w:r w:rsidRPr="00153797">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53797">
        <w:rPr>
          <w:rFonts w:ascii="Arial Narrow" w:hAnsi="Arial Narrow"/>
          <w:sz w:val="24"/>
          <w:szCs w:val="24"/>
        </w:rPr>
        <w:br/>
        <w:t>do przetwarzania danych osobowych obowiązków dotyczących ochrony danych osobowych.</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umożliwi Instytucji Zarządzającej lub po</w:t>
      </w:r>
      <w:r w:rsidR="007262AC">
        <w:rPr>
          <w:rFonts w:ascii="Arial Narrow" w:hAnsi="Arial Narrow"/>
          <w:sz w:val="24"/>
          <w:szCs w:val="24"/>
        </w:rPr>
        <w:t>dmiotom przez nią upoważnionym,</w:t>
      </w:r>
      <w:r w:rsidRPr="00153797">
        <w:rPr>
          <w:rFonts w:ascii="Arial Narrow" w:hAnsi="Arial Narrow"/>
          <w:sz w:val="24"/>
          <w:szCs w:val="24"/>
        </w:rPr>
        <w:t xml:space="preserve"> w miejscach, w których są przetwarzane powierzone dane osobowe, dokonanie kontroli zgodności przetwarzania powierzonych danych osobowych z ust</w:t>
      </w:r>
      <w:r w:rsidR="007262AC">
        <w:rPr>
          <w:rFonts w:ascii="Arial Narrow" w:hAnsi="Arial Narrow"/>
          <w:sz w:val="24"/>
          <w:szCs w:val="24"/>
        </w:rPr>
        <w:t>awą o ochronie danych osobowych</w:t>
      </w:r>
      <w:r w:rsidRPr="00153797">
        <w:rPr>
          <w:rFonts w:ascii="Arial Narrow" w:hAnsi="Arial Narrow"/>
          <w:sz w:val="24"/>
          <w:szCs w:val="24"/>
        </w:rPr>
        <w:t xml:space="preserve"> i rozporządzeniem MSWiA, oraz z </w:t>
      </w:r>
      <w:r w:rsidR="00023E6D">
        <w:rPr>
          <w:rFonts w:ascii="Arial Narrow" w:hAnsi="Arial Narrow"/>
          <w:sz w:val="24"/>
          <w:szCs w:val="24"/>
        </w:rPr>
        <w:t>Porozumieniem</w:t>
      </w:r>
      <w:r w:rsidRPr="00153797">
        <w:rPr>
          <w:rFonts w:ascii="Arial Narrow" w:hAnsi="Arial Narrow"/>
          <w:sz w:val="24"/>
          <w:szCs w:val="24"/>
        </w:rPr>
        <w:t>. Zawiadomienie o zamiarze przeprowadzenia kontroli powinno być przekazane podmiotowi kontrolowanemu co najmniej 5 dni roboczych przed rozpoczęciem kontroli.</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w:t>
      </w:r>
      <w:r w:rsidRPr="00153797">
        <w:rPr>
          <w:rFonts w:ascii="Arial Narrow" w:hAnsi="Arial Narrow"/>
          <w:sz w:val="24"/>
          <w:szCs w:val="24"/>
        </w:rPr>
        <w:t>powzięcia przez Instytucję Zarządzającą wiadomości o rażącym naruszeniu przez Beneficjenta obowiązków wynikających z ustawy o ochronie danych osobowych, z rozporządzenia MSWiA lub z</w:t>
      </w:r>
      <w:r w:rsidR="00F11DB1" w:rsidRPr="00153797">
        <w:rPr>
          <w:rFonts w:ascii="Arial Narrow" w:hAnsi="Arial Narrow"/>
          <w:sz w:val="24"/>
          <w:szCs w:val="24"/>
        </w:rPr>
        <w:t> </w:t>
      </w:r>
      <w:r w:rsidR="00240EEA" w:rsidRPr="00153797">
        <w:rPr>
          <w:rFonts w:ascii="Arial Narrow" w:hAnsi="Arial Narrow"/>
          <w:sz w:val="24"/>
          <w:szCs w:val="24"/>
        </w:rPr>
        <w:t>Porozumienia</w:t>
      </w:r>
      <w:r w:rsidRPr="00153797">
        <w:rPr>
          <w:rFonts w:ascii="Arial Narrow" w:hAnsi="Arial Narrow"/>
          <w:sz w:val="24"/>
          <w:szCs w:val="24"/>
        </w:rPr>
        <w:t>, Beneficjent umożliwi Instytucji</w:t>
      </w:r>
      <w:r w:rsidR="006F13DE" w:rsidRPr="00153797">
        <w:rPr>
          <w:rFonts w:ascii="Arial Narrow" w:hAnsi="Arial Narrow"/>
          <w:sz w:val="24"/>
          <w:szCs w:val="24"/>
        </w:rPr>
        <w:t xml:space="preserve"> Zarządzającej</w:t>
      </w:r>
      <w:r w:rsidRPr="00153797">
        <w:rPr>
          <w:rFonts w:ascii="Arial Narrow" w:hAnsi="Arial Narrow"/>
          <w:sz w:val="24"/>
          <w:szCs w:val="24"/>
        </w:rPr>
        <w:t>, lub podmiotom przez nią upoważnionym dokonanie niezapowiedzianej kontroli, w celu określonym w ust. 2</w:t>
      </w:r>
      <w:r w:rsidR="003E5349" w:rsidRPr="00153797">
        <w:rPr>
          <w:rFonts w:ascii="Arial Narrow" w:hAnsi="Arial Narrow"/>
          <w:sz w:val="24"/>
          <w:szCs w:val="24"/>
        </w:rPr>
        <w:t>2</w:t>
      </w:r>
      <w:r w:rsidRPr="00153797">
        <w:rPr>
          <w:rFonts w:ascii="Arial Narrow" w:hAnsi="Arial Narrow"/>
          <w:sz w:val="24"/>
          <w:szCs w:val="24"/>
        </w:rPr>
        <w:t>.</w:t>
      </w:r>
    </w:p>
    <w:p w:rsidR="00E740F5" w:rsidRPr="00153797" w:rsidRDefault="006F13DE"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Kontrolerzy </w:t>
      </w:r>
      <w:r w:rsidRPr="00153797">
        <w:rPr>
          <w:rFonts w:ascii="Arial Narrow" w:hAnsi="Arial Narrow"/>
          <w:sz w:val="24"/>
          <w:szCs w:val="24"/>
        </w:rPr>
        <w:t>Instytucji Zarządzającej, lub podmiotów przez nią upoważnionych, mają  w szczególności prawo:</w:t>
      </w:r>
    </w:p>
    <w:p w:rsidR="007B0DF7" w:rsidRPr="00153797" w:rsidRDefault="006F13DE"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wstępu, </w:t>
      </w:r>
      <w:r w:rsidR="00CD1A31" w:rsidRPr="00153797">
        <w:rPr>
          <w:rFonts w:ascii="Arial Narrow" w:hAnsi="Arial Narrow" w:cs="Calibri"/>
          <w:sz w:val="24"/>
          <w:szCs w:val="24"/>
        </w:rPr>
        <w:t>w godzinach pracy Beneficjenta, za okazaniem imiennego upoważnienia, do pomieszczenia, w</w:t>
      </w:r>
      <w:r w:rsidR="00F11DB1" w:rsidRPr="00153797">
        <w:rPr>
          <w:rFonts w:ascii="Arial Narrow" w:hAnsi="Arial Narrow" w:cs="Calibri"/>
          <w:sz w:val="24"/>
          <w:szCs w:val="24"/>
        </w:rPr>
        <w:t> </w:t>
      </w:r>
      <w:r w:rsidR="00CD1A31" w:rsidRPr="00153797">
        <w:rPr>
          <w:rFonts w:ascii="Arial Narrow" w:hAnsi="Arial Narrow" w:cs="Calibri"/>
          <w:sz w:val="24"/>
          <w:szCs w:val="24"/>
        </w:rPr>
        <w:t xml:space="preserve">którym jest </w:t>
      </w:r>
      <w:r w:rsidR="0099300A" w:rsidRPr="00153797">
        <w:rPr>
          <w:rFonts w:ascii="Arial Narrow" w:hAnsi="Arial Narrow" w:cs="Calibri"/>
          <w:sz w:val="24"/>
          <w:szCs w:val="24"/>
        </w:rPr>
        <w:t xml:space="preserve">zlokalizowany zbiór powierzonych do przetwarzania danych osobowych, </w:t>
      </w:r>
      <w:r w:rsidR="007B0DF7" w:rsidRPr="00153797">
        <w:rPr>
          <w:rFonts w:ascii="Arial Narrow" w:hAnsi="Arial Narrow" w:cs="Calibri"/>
          <w:sz w:val="24"/>
          <w:szCs w:val="24"/>
        </w:rP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5A5113" w:rsidRPr="00153797">
        <w:rPr>
          <w:rFonts w:ascii="Arial Narrow" w:hAnsi="Arial Narrow" w:cs="Calibri"/>
          <w:sz w:val="24"/>
          <w:szCs w:val="24"/>
        </w:rPr>
        <w:t>Porozumieniem</w:t>
      </w:r>
      <w:r w:rsidR="007B0DF7" w:rsidRPr="00153797">
        <w:rPr>
          <w:rFonts w:ascii="Arial Narrow" w:hAnsi="Arial Narrow" w:cs="Calibri"/>
          <w:sz w:val="24"/>
          <w:szCs w:val="24"/>
        </w:rPr>
        <w:t>;</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wglądu do wszelkich dokumentów i wszelkich danych mających bezpośredni związek z przedmiotem kontroli oraz sporządzania ich kopii;</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przeprowadzania oględzin urządzeń, nośników oraz syst</w:t>
      </w:r>
      <w:r w:rsidR="00FE0DC8">
        <w:rPr>
          <w:rFonts w:ascii="Arial Narrow" w:hAnsi="Arial Narrow" w:cs="Calibri"/>
          <w:sz w:val="24"/>
          <w:szCs w:val="24"/>
        </w:rPr>
        <w:t xml:space="preserve">emu informatycznego, służącego </w:t>
      </w:r>
      <w:r w:rsidRPr="00153797">
        <w:rPr>
          <w:rFonts w:ascii="Arial Narrow" w:hAnsi="Arial Narrow" w:cs="Calibri"/>
          <w:sz w:val="24"/>
          <w:szCs w:val="24"/>
        </w:rPr>
        <w:t>do przetwarzania danych osobowych.</w:t>
      </w:r>
    </w:p>
    <w:p w:rsidR="007B0DF7" w:rsidRPr="00153797" w:rsidRDefault="00D3093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153797">
        <w:rPr>
          <w:rFonts w:ascii="Arial Narrow" w:eastAsia="Arial" w:hAnsi="Arial Narrow" w:cs="Arial"/>
          <w:sz w:val="24"/>
          <w:szCs w:val="24"/>
          <w:lang w:eastAsia="pl-PL"/>
        </w:rPr>
        <w:t xml:space="preserve"> sporządzonych w wyniku kontroli przeprowadzonych </w:t>
      </w:r>
      <w:r w:rsidR="000348E8" w:rsidRPr="00153797">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0348E8" w:rsidRPr="00A17309" w:rsidRDefault="000348E8"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eastAsia="Arial" w:hAnsi="Arial Narrow" w:cs="Arial"/>
          <w:sz w:val="24"/>
          <w:szCs w:val="24"/>
          <w:lang w:eastAsia="pl-PL"/>
        </w:rPr>
        <w:t xml:space="preserve">Przepisy ust. 1-25 stosuje się odpowiednio do przetwarzania danych osobowych przez </w:t>
      </w:r>
      <w:r w:rsidRPr="00153797">
        <w:rPr>
          <w:rFonts w:ascii="Arial Narrow" w:eastAsia="Arial" w:hAnsi="Arial Narrow" w:cs="Arial"/>
          <w:i/>
          <w:sz w:val="24"/>
          <w:szCs w:val="24"/>
          <w:lang w:eastAsia="pl-PL"/>
        </w:rPr>
        <w:t>Partnerów.</w:t>
      </w:r>
      <w:r w:rsidRPr="00153797">
        <w:rPr>
          <w:rFonts w:ascii="Arial Narrow" w:eastAsia="Arial" w:hAnsi="Arial Narrow" w:cs="Arial"/>
          <w:sz w:val="24"/>
          <w:szCs w:val="24"/>
          <w:vertAlign w:val="superscript"/>
          <w:lang w:eastAsia="pl-PL"/>
        </w:rPr>
        <w:footnoteReference w:id="44"/>
      </w:r>
    </w:p>
    <w:p w:rsidR="00A17309" w:rsidRPr="00F522F4" w:rsidRDefault="00A17309" w:rsidP="00A17309">
      <w:pPr>
        <w:numPr>
          <w:ilvl w:val="0"/>
          <w:numId w:val="58"/>
        </w:numPr>
        <w:autoSpaceDE w:val="0"/>
        <w:autoSpaceDN w:val="0"/>
        <w:adjustRightInd w:val="0"/>
        <w:spacing w:after="0" w:line="240" w:lineRule="auto"/>
        <w:jc w:val="both"/>
        <w:rPr>
          <w:rFonts w:ascii="Arial Narrow" w:hAnsi="Arial Narrow" w:cs="Arial"/>
          <w:sz w:val="24"/>
          <w:szCs w:val="24"/>
          <w:highlight w:val="yellow"/>
        </w:rPr>
      </w:pPr>
      <w:r w:rsidRPr="00F522F4">
        <w:rPr>
          <w:rFonts w:ascii="Arial Narrow" w:hAnsi="Arial Narrow"/>
          <w:sz w:val="24"/>
          <w:szCs w:val="24"/>
          <w:highlight w:val="yellow"/>
          <w:lang w:eastAsia="pl-PL"/>
        </w:rPr>
        <w:t xml:space="preserve">Dane dotyczące uczestników projektów w rozumieniu załącznika I lub II do </w:t>
      </w:r>
      <w:r w:rsidRPr="00F522F4">
        <w:rPr>
          <w:rFonts w:ascii="Arial Narrow" w:hAnsi="Arial Narrow" w:cs="Arial"/>
          <w:sz w:val="24"/>
          <w:szCs w:val="24"/>
          <w:highlight w:val="yellow"/>
        </w:rPr>
        <w:t>rozporządzenia nr 1304/2013</w:t>
      </w:r>
      <w:r w:rsidRPr="00F522F4">
        <w:rPr>
          <w:rFonts w:ascii="Arial Narrow" w:hAnsi="Arial Narrow"/>
          <w:sz w:val="24"/>
          <w:szCs w:val="24"/>
          <w:highlight w:val="yellow"/>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społecznych (Dz. U. z 2016 r. poz. 963, z </w:t>
      </w:r>
      <w:proofErr w:type="spellStart"/>
      <w:r w:rsidRPr="00F522F4">
        <w:rPr>
          <w:rFonts w:ascii="Arial Narrow" w:hAnsi="Arial Narrow"/>
          <w:sz w:val="24"/>
          <w:szCs w:val="24"/>
          <w:highlight w:val="yellow"/>
          <w:lang w:eastAsia="pl-PL"/>
        </w:rPr>
        <w:t>późn</w:t>
      </w:r>
      <w:proofErr w:type="spellEnd"/>
      <w:r w:rsidRPr="00F522F4">
        <w:rPr>
          <w:rFonts w:ascii="Arial Narrow" w:hAnsi="Arial Narrow"/>
          <w:sz w:val="24"/>
          <w:szCs w:val="24"/>
          <w:highlight w:val="yellow"/>
          <w:lang w:eastAsia="pl-PL"/>
        </w:rPr>
        <w:t>. zm.).</w:t>
      </w:r>
    </w:p>
    <w:p w:rsidR="000348E8" w:rsidRDefault="000348E8" w:rsidP="002F221B">
      <w:pPr>
        <w:autoSpaceDE w:val="0"/>
        <w:autoSpaceDN w:val="0"/>
        <w:adjustRightInd w:val="0"/>
        <w:spacing w:after="0" w:line="240" w:lineRule="auto"/>
        <w:jc w:val="both"/>
        <w:rPr>
          <w:rFonts w:ascii="Arial Narrow" w:hAnsi="Arial Narrow" w:cs="Calibri"/>
          <w:color w:val="FF0000"/>
          <w:sz w:val="24"/>
          <w:szCs w:val="24"/>
        </w:rPr>
      </w:pPr>
    </w:p>
    <w:p w:rsidR="00B66427" w:rsidRDefault="00B66427" w:rsidP="002F221B">
      <w:pPr>
        <w:autoSpaceDE w:val="0"/>
        <w:autoSpaceDN w:val="0"/>
        <w:adjustRightInd w:val="0"/>
        <w:spacing w:after="0" w:line="240" w:lineRule="auto"/>
        <w:jc w:val="both"/>
        <w:rPr>
          <w:rFonts w:ascii="Arial Narrow" w:hAnsi="Arial Narrow" w:cs="Calibri"/>
          <w:color w:val="FF0000"/>
          <w:sz w:val="24"/>
          <w:szCs w:val="24"/>
        </w:rPr>
      </w:pPr>
    </w:p>
    <w:p w:rsidR="00B66427" w:rsidRDefault="00B66427" w:rsidP="002F221B">
      <w:pPr>
        <w:autoSpaceDE w:val="0"/>
        <w:autoSpaceDN w:val="0"/>
        <w:adjustRightInd w:val="0"/>
        <w:spacing w:after="0" w:line="240" w:lineRule="auto"/>
        <w:jc w:val="both"/>
        <w:rPr>
          <w:rFonts w:ascii="Arial Narrow" w:hAnsi="Arial Narrow" w:cs="Calibri"/>
          <w:color w:val="FF0000"/>
          <w:sz w:val="24"/>
          <w:szCs w:val="24"/>
        </w:rPr>
      </w:pPr>
    </w:p>
    <w:p w:rsidR="00B66427" w:rsidRPr="00153797" w:rsidRDefault="00B66427" w:rsidP="002F221B">
      <w:pPr>
        <w:autoSpaceDE w:val="0"/>
        <w:autoSpaceDN w:val="0"/>
        <w:adjustRightInd w:val="0"/>
        <w:spacing w:after="0" w:line="240" w:lineRule="auto"/>
        <w:jc w:val="both"/>
        <w:rPr>
          <w:rFonts w:ascii="Arial Narrow" w:hAnsi="Arial Narrow" w:cs="Calibri"/>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lastRenderedPageBreak/>
        <w:t xml:space="preserve">§ </w:t>
      </w:r>
      <w:r w:rsidR="008D4858" w:rsidRPr="00153797">
        <w:rPr>
          <w:rFonts w:ascii="Arial Narrow" w:hAnsi="Arial Narrow" w:cs="Calibri"/>
          <w:b/>
          <w:sz w:val="24"/>
          <w:szCs w:val="24"/>
        </w:rPr>
        <w:t>1</w:t>
      </w:r>
      <w:r w:rsidR="00A43C7C" w:rsidRPr="00153797">
        <w:rPr>
          <w:rFonts w:ascii="Arial Narrow" w:hAnsi="Arial Narrow" w:cs="Calibri"/>
          <w:b/>
          <w:sz w:val="24"/>
          <w:szCs w:val="24"/>
        </w:rPr>
        <w:t>9</w:t>
      </w:r>
    </w:p>
    <w:p w:rsidR="00697DF9" w:rsidRPr="00153797" w:rsidRDefault="00697DF9" w:rsidP="00675E65">
      <w:pPr>
        <w:autoSpaceDE w:val="0"/>
        <w:autoSpaceDN w:val="0"/>
        <w:adjustRightInd w:val="0"/>
        <w:spacing w:after="0" w:line="240" w:lineRule="auto"/>
        <w:rPr>
          <w:rFonts w:ascii="Arial Narrow" w:hAnsi="Arial Narrow" w:cs="Calibri"/>
          <w:b/>
          <w:sz w:val="24"/>
          <w:szCs w:val="24"/>
        </w:rPr>
      </w:pPr>
    </w:p>
    <w:p w:rsidR="00697DF9" w:rsidRPr="00153797"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153797">
        <w:rPr>
          <w:rFonts w:ascii="Arial Narrow" w:hAnsi="Arial Narrow"/>
          <w:sz w:val="24"/>
          <w:szCs w:val="24"/>
        </w:rPr>
        <w:t>2</w:t>
      </w:r>
      <w:r w:rsidRPr="00153797">
        <w:rPr>
          <w:rFonts w:ascii="Arial Narrow" w:hAnsi="Arial Narrow"/>
          <w:sz w:val="24"/>
          <w:szCs w:val="24"/>
        </w:rPr>
        <w:t>.</w:t>
      </w:r>
    </w:p>
    <w:p w:rsidR="00697DF9" w:rsidRPr="000C59A8" w:rsidRDefault="00697DF9" w:rsidP="00675E65">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 xml:space="preserve">Beneficjent ma obowiązek niezwłocznie poinformować Instytucję Zarządzającą o zbyciu aktywów w okresie, </w:t>
      </w:r>
      <w:r w:rsidRPr="00153797">
        <w:rPr>
          <w:rFonts w:ascii="Arial Narrow" w:hAnsi="Arial Narrow"/>
          <w:sz w:val="24"/>
          <w:szCs w:val="24"/>
        </w:rPr>
        <w:br/>
        <w:t xml:space="preserve">o którym mowa w ust. 1. </w:t>
      </w:r>
    </w:p>
    <w:p w:rsidR="00697DF9" w:rsidRPr="00153797" w:rsidRDefault="008D4858"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43C7C" w:rsidRPr="00153797">
        <w:rPr>
          <w:rFonts w:ascii="Arial Narrow" w:hAnsi="Arial Narrow" w:cs="Arial"/>
          <w:b/>
          <w:sz w:val="24"/>
          <w:szCs w:val="24"/>
        </w:rPr>
        <w:t>20</w:t>
      </w:r>
    </w:p>
    <w:p w:rsidR="00697DF9" w:rsidRPr="00153797" w:rsidRDefault="00697DF9" w:rsidP="00D471F7">
      <w:pPr>
        <w:widowControl w:val="0"/>
        <w:spacing w:after="0" w:line="240" w:lineRule="auto"/>
        <w:jc w:val="center"/>
        <w:rPr>
          <w:rFonts w:ascii="Arial Narrow" w:hAnsi="Arial Narrow" w:cs="Arial Narrow"/>
          <w:b/>
          <w:sz w:val="24"/>
          <w:szCs w:val="24"/>
          <w:lang w:eastAsia="pl-PL"/>
        </w:rPr>
      </w:pPr>
      <w:r w:rsidRPr="00153797">
        <w:rPr>
          <w:rFonts w:ascii="Arial Narrow" w:hAnsi="Arial Narrow" w:cs="Arial Narrow"/>
          <w:b/>
          <w:sz w:val="24"/>
          <w:szCs w:val="24"/>
          <w:lang w:eastAsia="pl-PL"/>
        </w:rPr>
        <w:t>Obowiązki w zakresie informacji i promocji</w:t>
      </w:r>
    </w:p>
    <w:p w:rsidR="00697DF9" w:rsidRPr="00153797" w:rsidRDefault="00697DF9" w:rsidP="00D471F7">
      <w:pPr>
        <w:widowControl w:val="0"/>
        <w:spacing w:after="0" w:line="240" w:lineRule="auto"/>
        <w:jc w:val="center"/>
        <w:rPr>
          <w:rFonts w:ascii="Arial Narrow" w:hAnsi="Arial Narrow" w:cs="Calibri"/>
          <w:sz w:val="24"/>
          <w:szCs w:val="24"/>
          <w:lang w:eastAsia="pl-PL"/>
        </w:rPr>
      </w:pP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informowania opinii publicznej o fakcie otrzymania dofinansowania</w:t>
      </w:r>
      <w:r w:rsidRPr="00153797">
        <w:rPr>
          <w:rFonts w:ascii="Arial Narrow" w:hAnsi="Arial Narrow" w:cs="Arial Narrow"/>
          <w:sz w:val="24"/>
          <w:szCs w:val="24"/>
          <w:lang w:eastAsia="pl-PL"/>
        </w:rPr>
        <w:br/>
        <w:t>na realizację Projektu ze środków Programu.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Wszystkie działania informacyjne i komunikacyjne Beneficjenta zawierają informacje o otrzymaniu wsparcia</w:t>
      </w:r>
      <w:r w:rsidRPr="00153797">
        <w:rPr>
          <w:rFonts w:ascii="Arial Narrow" w:hAnsi="Arial Narrow" w:cs="Arial Narrow"/>
          <w:sz w:val="24"/>
          <w:szCs w:val="24"/>
          <w:lang w:eastAsia="pl-PL"/>
        </w:rPr>
        <w:br/>
        <w:t>z funduszy polityki spójności na Projekt, m.in. za pomocą:</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153797">
        <w:rPr>
          <w:rFonts w:ascii="Arial Narrow" w:hAnsi="Arial Narrow" w:cs="Arial Narrow"/>
          <w:sz w:val="24"/>
          <w:szCs w:val="24"/>
          <w:lang w:eastAsia="pl-PL"/>
        </w:rPr>
        <w:t>.</w:t>
      </w:r>
      <w:r w:rsidRPr="00153797">
        <w:rPr>
          <w:rFonts w:ascii="Arial Narrow" w:hAnsi="Arial Narrow" w:cs="Arial Narrow"/>
          <w:sz w:val="24"/>
          <w:szCs w:val="24"/>
          <w:lang w:eastAsia="pl-PL"/>
        </w:rPr>
        <w:t xml:space="preserve">) ustanawiającym zasady stosowania </w:t>
      </w:r>
      <w:r w:rsidR="005A5113" w:rsidRPr="00153797">
        <w:rPr>
          <w:rFonts w:ascii="Arial Narrow" w:hAnsi="Arial Narrow" w:cs="Arial Narrow"/>
          <w:sz w:val="24"/>
          <w:szCs w:val="24"/>
          <w:lang w:eastAsia="pl-PL"/>
        </w:rPr>
        <w:t>R</w:t>
      </w:r>
      <w:r w:rsidRPr="00153797">
        <w:rPr>
          <w:rFonts w:ascii="Arial Narrow" w:hAnsi="Arial Narrow" w:cs="Arial Narrow"/>
          <w:sz w:val="24"/>
          <w:szCs w:val="24"/>
          <w:lang w:eastAsia="pl-PL"/>
        </w:rPr>
        <w:t>ozporządzenia nr 1303/2013 w zakresie szczegółowych uregulowań dotyczących transferu wkładów z</w:t>
      </w:r>
      <w:r w:rsidR="00F11DB1" w:rsidRPr="00153797">
        <w:rPr>
          <w:rFonts w:ascii="Arial Narrow" w:hAnsi="Arial Narrow" w:cs="Arial Narrow"/>
          <w:sz w:val="24"/>
          <w:szCs w:val="24"/>
          <w:lang w:eastAsia="pl-PL"/>
        </w:rPr>
        <w:t> </w:t>
      </w:r>
      <w:r w:rsidRPr="00153797">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153797">
        <w:rPr>
          <w:rFonts w:ascii="Arial Narrow" w:hAnsi="Arial Narrow" w:cs="Arial Narrow"/>
          <w:sz w:val="24"/>
          <w:szCs w:val="24"/>
          <w:lang w:eastAsia="pl-PL"/>
        </w:rPr>
        <w:t xml:space="preserve">nformacyjnych i komunikacyjnych </w:t>
      </w:r>
      <w:r w:rsidRPr="00153797">
        <w:rPr>
          <w:rFonts w:ascii="Arial Narrow" w:hAnsi="Arial Narrow" w:cs="Arial Narrow"/>
          <w:sz w:val="24"/>
          <w:szCs w:val="24"/>
          <w:lang w:eastAsia="pl-PL"/>
        </w:rPr>
        <w:t>w odniesieniu do operacji oraz systemu rejestracji i przechowywania danych), przyjętym przez Komisj</w:t>
      </w:r>
      <w:r w:rsidR="005A5113" w:rsidRPr="00153797">
        <w:rPr>
          <w:rFonts w:ascii="Arial Narrow" w:hAnsi="Arial Narrow" w:cs="Arial Narrow"/>
          <w:sz w:val="24"/>
          <w:szCs w:val="24"/>
          <w:lang w:eastAsia="pl-PL"/>
        </w:rPr>
        <w:t>ę na podstawie art. 115 ust. 4 R</w:t>
      </w:r>
      <w:r w:rsidRPr="00153797">
        <w:rPr>
          <w:rFonts w:ascii="Arial Narrow" w:hAnsi="Arial Narrow" w:cs="Arial Narrow"/>
          <w:sz w:val="24"/>
          <w:szCs w:val="24"/>
          <w:lang w:eastAsia="pl-PL"/>
        </w:rPr>
        <w:t>ozporządzenia nr 1303/2013, wraz z odniesieniem do Unii;</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odniesienia do Funduszu lub funduszy polityki spójności wspierających Projekt;</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logo promocyjnego województwa lubuskiego.</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53797"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153797">
        <w:rPr>
          <w:rFonts w:ascii="Arial Narrow" w:hAnsi="Arial Narrow"/>
          <w:sz w:val="24"/>
          <w:szCs w:val="24"/>
          <w:lang w:eastAsia="pl-PL"/>
        </w:rPr>
        <w:t>W okresie realizacji Projektu Beneficjent informuje opini</w:t>
      </w:r>
      <w:r w:rsidRPr="00153797">
        <w:rPr>
          <w:rFonts w:ascii="Arial Narrow" w:hAnsi="Arial Narrow" w:cs="Arial"/>
          <w:sz w:val="24"/>
          <w:szCs w:val="24"/>
          <w:lang w:eastAsia="pl-PL"/>
        </w:rPr>
        <w:t xml:space="preserve">ę </w:t>
      </w:r>
      <w:r w:rsidRPr="00153797">
        <w:rPr>
          <w:rFonts w:ascii="Arial Narrow" w:hAnsi="Arial Narrow"/>
          <w:sz w:val="24"/>
          <w:szCs w:val="24"/>
          <w:lang w:eastAsia="pl-PL"/>
        </w:rPr>
        <w:t>publiczn</w:t>
      </w:r>
      <w:r w:rsidRPr="00153797">
        <w:rPr>
          <w:rFonts w:ascii="Arial Narrow" w:hAnsi="Arial Narrow" w:cs="Arial"/>
          <w:sz w:val="24"/>
          <w:szCs w:val="24"/>
          <w:lang w:eastAsia="pl-PL"/>
        </w:rPr>
        <w:t xml:space="preserve">ą </w:t>
      </w:r>
      <w:r w:rsidRPr="00153797">
        <w:rPr>
          <w:rFonts w:ascii="Arial Narrow" w:hAnsi="Arial Narrow"/>
          <w:sz w:val="24"/>
          <w:szCs w:val="24"/>
          <w:lang w:eastAsia="pl-PL"/>
        </w:rPr>
        <w:t>o pomocy otrzymanej z Unii Europejskiej,</w:t>
      </w:r>
      <w:r w:rsidRPr="00153797">
        <w:rPr>
          <w:rFonts w:ascii="Arial Narrow" w:hAnsi="Arial Narrow"/>
          <w:sz w:val="24"/>
          <w:szCs w:val="24"/>
          <w:lang w:eastAsia="pl-PL"/>
        </w:rPr>
        <w:br/>
        <w:t xml:space="preserve">w tym EFS i Regionalnego Programu Operacyjnego – Lubuskie 2020 m.in. przez: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umieszczenie przynajmniej jednego plakatu o minimalnym rozmiarze A3 z informacjami na temat Projektu, w</w:t>
      </w:r>
      <w:r w:rsidR="00F11DB1" w:rsidRPr="00153797">
        <w:rPr>
          <w:rFonts w:ascii="Arial Narrow" w:hAnsi="Arial Narrow"/>
          <w:sz w:val="24"/>
          <w:szCs w:val="24"/>
          <w:lang w:eastAsia="pl-PL"/>
        </w:rPr>
        <w:t> </w:t>
      </w:r>
      <w:r w:rsidRPr="00153797">
        <w:rPr>
          <w:rFonts w:ascii="Arial Narrow" w:hAnsi="Arial Narrow"/>
          <w:sz w:val="24"/>
          <w:szCs w:val="24"/>
          <w:lang w:eastAsia="pl-PL"/>
        </w:rPr>
        <w:t>tym z informacjami dotycz</w:t>
      </w:r>
      <w:r w:rsidRPr="00153797">
        <w:rPr>
          <w:rFonts w:ascii="Arial Narrow" w:hAnsi="Arial Narrow" w:cs="Arial"/>
          <w:sz w:val="24"/>
          <w:szCs w:val="24"/>
          <w:lang w:eastAsia="pl-PL"/>
        </w:rPr>
        <w:t>ą</w:t>
      </w:r>
      <w:r w:rsidRPr="00153797">
        <w:rPr>
          <w:rFonts w:ascii="Arial Narrow" w:hAnsi="Arial Narrow"/>
          <w:sz w:val="24"/>
          <w:szCs w:val="24"/>
          <w:lang w:eastAsia="pl-PL"/>
        </w:rPr>
        <w:t>cymi wsparcia finansowego, w widocznym i dost</w:t>
      </w:r>
      <w:r w:rsidRPr="00153797">
        <w:rPr>
          <w:rFonts w:ascii="Arial Narrow" w:hAnsi="Arial Narrow" w:cs="Arial"/>
          <w:sz w:val="24"/>
          <w:szCs w:val="24"/>
          <w:lang w:eastAsia="pl-PL"/>
        </w:rPr>
        <w:t>ę</w:t>
      </w:r>
      <w:r w:rsidRPr="00153797">
        <w:rPr>
          <w:rFonts w:ascii="Arial Narrow" w:hAnsi="Arial Narrow"/>
          <w:sz w:val="24"/>
          <w:szCs w:val="24"/>
          <w:lang w:eastAsia="pl-PL"/>
        </w:rPr>
        <w:t>pnym publicznie miejscu, np. wej</w:t>
      </w:r>
      <w:r w:rsidRPr="00153797">
        <w:rPr>
          <w:rFonts w:ascii="Arial Narrow" w:hAnsi="Arial Narrow" w:cs="Arial"/>
          <w:sz w:val="24"/>
          <w:szCs w:val="24"/>
          <w:lang w:eastAsia="pl-PL"/>
        </w:rPr>
        <w:t>ś</w:t>
      </w:r>
      <w:r w:rsidRPr="00153797">
        <w:rPr>
          <w:rFonts w:ascii="Arial Narrow" w:hAnsi="Arial Narrow"/>
          <w:sz w:val="24"/>
          <w:szCs w:val="24"/>
          <w:lang w:eastAsia="pl-PL"/>
        </w:rPr>
        <w:t xml:space="preserve">cie do budynku, hol, recepcja, sekretariat;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przypadku projektów wspieranych z Funduszu, Beneficjent zapewnia, aby podmioty uczestniczące</w:t>
      </w:r>
      <w:r w:rsidRPr="00153797">
        <w:rPr>
          <w:rFonts w:ascii="Arial Narrow" w:hAnsi="Arial Narrow" w:cs="Arial Narrow"/>
          <w:sz w:val="24"/>
          <w:szCs w:val="24"/>
          <w:lang w:eastAsia="pl-PL"/>
        </w:rPr>
        <w:br/>
        <w:t>w Projekcie były poinformowane o takim wsparciu.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całkowite wsparcie publiczne na Projekt przekracza 500 000 EUR;</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projekt dotyczy zakupu środków trwałych lub finansowania działań w zakresie infrastruktury lub prac budowlanych.</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lastRenderedPageBreak/>
        <w:t>Beneficjent jest zobowiązany do realizacji działań promocyjnych Projektu zgodnie z zasadami promocji ujętymi w Podręczniku wnioskodawcy i beneficjenta programów polityki spójności 2014-2020 w zakresie informacji</w:t>
      </w:r>
      <w:r w:rsidRPr="00153797">
        <w:rPr>
          <w:rFonts w:ascii="Arial Narrow" w:hAnsi="Arial Narrow" w:cs="Arial Narrow"/>
          <w:sz w:val="24"/>
          <w:szCs w:val="24"/>
          <w:lang w:eastAsia="pl-PL"/>
        </w:rPr>
        <w:br/>
        <w:t>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153797">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53797">
        <w:rPr>
          <w:rFonts w:ascii="Arial Narrow" w:hAnsi="Arial Narrow" w:cs="Arial Narrow"/>
          <w:sz w:val="24"/>
          <w:szCs w:val="24"/>
          <w:lang w:eastAsia="pl-PL"/>
        </w:rPr>
        <w:br/>
        <w:t>i beneficjenta programów polityki spójności 2014-2020 w zakresie informacji 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iCs/>
          <w:sz w:val="24"/>
          <w:szCs w:val="24"/>
        </w:rPr>
      </w:pPr>
      <w:r w:rsidRPr="00153797">
        <w:rPr>
          <w:rFonts w:ascii="Arial Narrow" w:hAnsi="Arial Narrow" w:cs="Arial"/>
          <w:iCs/>
          <w:sz w:val="24"/>
          <w:szCs w:val="24"/>
        </w:rPr>
        <w:t>Postanowienia ust. 1-1</w:t>
      </w:r>
      <w:r w:rsidR="00605931" w:rsidRPr="00153797">
        <w:rPr>
          <w:rFonts w:ascii="Arial Narrow" w:hAnsi="Arial Narrow" w:cs="Arial"/>
          <w:iCs/>
          <w:sz w:val="24"/>
          <w:szCs w:val="24"/>
        </w:rPr>
        <w:t>1</w:t>
      </w:r>
      <w:r w:rsidRPr="00153797">
        <w:rPr>
          <w:rFonts w:ascii="Arial Narrow" w:hAnsi="Arial Narrow" w:cs="Arial"/>
          <w:iCs/>
          <w:sz w:val="24"/>
          <w:szCs w:val="24"/>
        </w:rPr>
        <w:t xml:space="preserve"> stosuje się także do Partnerów.</w:t>
      </w:r>
      <w:r w:rsidRPr="00153797">
        <w:rPr>
          <w:rStyle w:val="Odwoanieprzypisudolnego"/>
          <w:rFonts w:ascii="Arial Narrow" w:hAnsi="Arial Narrow" w:cs="Arial"/>
          <w:iCs/>
          <w:sz w:val="24"/>
          <w:szCs w:val="24"/>
        </w:rPr>
        <w:footnoteReference w:id="45"/>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Prawa autorskie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BB48DA"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Beneficjent zobowiązuje się do zawarcia z Instytucją Zarządzającą odrębnej umowy przeniesienia</w:t>
      </w:r>
      <w:r w:rsidR="0001156E" w:rsidRPr="00153797">
        <w:rPr>
          <w:rFonts w:ascii="Arial Narrow" w:hAnsi="Arial Narrow" w:cs="Arial"/>
          <w:sz w:val="24"/>
          <w:szCs w:val="24"/>
        </w:rPr>
        <w:t xml:space="preserve"> </w:t>
      </w:r>
      <w:r w:rsidRPr="00153797">
        <w:rPr>
          <w:rFonts w:ascii="Arial Narrow" w:hAnsi="Arial Narrow" w:cs="Arial"/>
          <w:sz w:val="24"/>
          <w:szCs w:val="24"/>
        </w:rPr>
        <w:t>autorskich praw majątkowych do utworów wytworzonych w ramach Projektu,</w:t>
      </w:r>
      <w:r w:rsidR="0001156E" w:rsidRPr="00153797">
        <w:rPr>
          <w:rFonts w:ascii="Arial Narrow" w:hAnsi="Arial Narrow" w:cs="Arial"/>
          <w:sz w:val="24"/>
          <w:szCs w:val="24"/>
        </w:rPr>
        <w:t xml:space="preserve"> </w:t>
      </w:r>
      <w:r w:rsidRPr="00153797">
        <w:rPr>
          <w:rFonts w:ascii="Arial Narrow" w:hAnsi="Arial Narrow" w:cs="Arial"/>
          <w:sz w:val="24"/>
          <w:szCs w:val="24"/>
        </w:rPr>
        <w:t>z jednoczesnym udzieleniem licencji na rzecz Beneficjenta na korzystanie z ww. utworów.</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Umowa, o której mowa w zdaniu pierwszym, jest zawierana </w:t>
      </w:r>
      <w:r w:rsidRPr="00153797">
        <w:rPr>
          <w:rFonts w:ascii="Arial Narrow" w:hAnsi="Arial Narrow" w:cs="Arial"/>
          <w:sz w:val="24"/>
          <w:szCs w:val="24"/>
        </w:rPr>
        <w:br/>
        <w:t>na pisemny wniosek Instytucji</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Zarządzającej w ramach dofinansowania, o którym mowa w § 2 </w:t>
      </w:r>
      <w:r w:rsidRPr="00BB48DA">
        <w:rPr>
          <w:rFonts w:ascii="Arial Narrow" w:hAnsi="Arial Narrow" w:cs="Arial"/>
          <w:sz w:val="24"/>
          <w:szCs w:val="24"/>
        </w:rPr>
        <w:t xml:space="preserve">ust. </w:t>
      </w:r>
      <w:r w:rsidR="00347D9E" w:rsidRPr="00BB48DA">
        <w:rPr>
          <w:rFonts w:ascii="Arial Narrow" w:hAnsi="Arial Narrow" w:cs="Arial"/>
          <w:sz w:val="24"/>
          <w:szCs w:val="24"/>
        </w:rPr>
        <w:t>1</w:t>
      </w:r>
      <w:r w:rsidRPr="00BB48DA">
        <w:rPr>
          <w:rFonts w:ascii="Arial Narrow" w:hAnsi="Arial Narrow" w:cs="Arial"/>
          <w:sz w:val="24"/>
          <w:szCs w:val="24"/>
        </w:rPr>
        <w:t>.</w:t>
      </w:r>
    </w:p>
    <w:p w:rsidR="00697DF9" w:rsidRPr="00153797"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BB48DA">
        <w:rPr>
          <w:rFonts w:ascii="Arial Narrow" w:hAnsi="Arial Narrow" w:cs="Arial"/>
          <w:sz w:val="24"/>
          <w:szCs w:val="24"/>
        </w:rPr>
        <w:t>W przypadku zlecania części zadań w ramach Projektu wykonawcy, obejmujących m.in.</w:t>
      </w:r>
      <w:r w:rsidR="0001156E" w:rsidRPr="00BB48DA">
        <w:rPr>
          <w:rFonts w:ascii="Arial Narrow" w:hAnsi="Arial Narrow" w:cs="Arial"/>
          <w:sz w:val="24"/>
          <w:szCs w:val="24"/>
        </w:rPr>
        <w:t xml:space="preserve"> </w:t>
      </w:r>
      <w:r w:rsidRPr="00BB48DA">
        <w:rPr>
          <w:rFonts w:ascii="Arial Narrow" w:hAnsi="Arial Narrow" w:cs="Arial"/>
          <w:sz w:val="24"/>
          <w:szCs w:val="24"/>
        </w:rPr>
        <w:t>opracowanie</w:t>
      </w:r>
      <w:r w:rsidRPr="00153797">
        <w:rPr>
          <w:rFonts w:ascii="Arial Narrow" w:hAnsi="Arial Narrow" w:cs="Arial"/>
          <w:sz w:val="24"/>
          <w:szCs w:val="24"/>
        </w:rPr>
        <w:t xml:space="preserve"> utworu, Beneficjent zobowiązuje się do uwzględnienia w umowie z wykonawcą</w:t>
      </w:r>
      <w:r w:rsidR="0001156E" w:rsidRPr="00153797">
        <w:rPr>
          <w:rFonts w:ascii="Arial Narrow" w:hAnsi="Arial Narrow" w:cs="Arial"/>
          <w:sz w:val="24"/>
          <w:szCs w:val="24"/>
        </w:rPr>
        <w:t xml:space="preserve"> </w:t>
      </w:r>
      <w:r w:rsidRPr="00153797">
        <w:rPr>
          <w:rFonts w:ascii="Arial Narrow" w:hAnsi="Arial Narrow" w:cs="Arial"/>
          <w:sz w:val="24"/>
          <w:szCs w:val="24"/>
        </w:rPr>
        <w:t>klauzuli przenoszącej autorskie prawa majątkowe do ww. utworu na Beneficjenta na polach</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eksploatacji wskazanych uprzednio Beneficjentowi </w:t>
      </w:r>
      <w:r w:rsidRPr="00153797">
        <w:rPr>
          <w:rFonts w:ascii="Arial Narrow" w:hAnsi="Arial Narrow" w:cs="Arial"/>
          <w:sz w:val="24"/>
          <w:szCs w:val="24"/>
        </w:rPr>
        <w:br/>
        <w:t>przez Instytucję Zarządzającą.</w:t>
      </w:r>
    </w:p>
    <w:p w:rsidR="00697DF9" w:rsidRPr="00C41C72" w:rsidRDefault="00697DF9" w:rsidP="00E51A3E">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Umowy, o których mowa w ust. 1 i 2, są sporządzane z poszanowaniem powszechnie</w:t>
      </w:r>
      <w:r w:rsidR="0001156E" w:rsidRPr="00153797">
        <w:rPr>
          <w:rFonts w:ascii="Arial Narrow" w:hAnsi="Arial Narrow" w:cs="Arial"/>
          <w:sz w:val="24"/>
          <w:szCs w:val="24"/>
        </w:rPr>
        <w:t xml:space="preserve"> </w:t>
      </w:r>
      <w:r w:rsidRPr="00C41C72">
        <w:rPr>
          <w:rFonts w:ascii="Arial Narrow" w:hAnsi="Arial Narrow" w:cs="Arial"/>
          <w:sz w:val="24"/>
          <w:szCs w:val="24"/>
        </w:rPr>
        <w:t>obowiązujących przepisów prawa, w tym w szczególności ustawy z dnia 4 lutego 1994 r. o prawie</w:t>
      </w:r>
      <w:r w:rsidR="0001156E" w:rsidRPr="00C41C72">
        <w:rPr>
          <w:rFonts w:ascii="Arial Narrow" w:hAnsi="Arial Narrow" w:cs="Arial"/>
          <w:sz w:val="24"/>
          <w:szCs w:val="24"/>
        </w:rPr>
        <w:t xml:space="preserve"> </w:t>
      </w:r>
      <w:r w:rsidRPr="00C41C72">
        <w:rPr>
          <w:rFonts w:ascii="Arial Narrow" w:hAnsi="Arial Narrow" w:cs="Arial"/>
          <w:sz w:val="24"/>
          <w:szCs w:val="24"/>
        </w:rPr>
        <w:t>autorskim i prawach pokrewnych</w:t>
      </w:r>
      <w:r w:rsidR="00E51A3E">
        <w:rPr>
          <w:rFonts w:ascii="Arial Narrow" w:hAnsi="Arial Narrow" w:cs="Arial"/>
          <w:sz w:val="24"/>
          <w:szCs w:val="24"/>
        </w:rPr>
        <w:t xml:space="preserve"> </w:t>
      </w:r>
      <w:r w:rsidR="00E51A3E" w:rsidRPr="00E51A3E">
        <w:rPr>
          <w:rFonts w:ascii="Arial Narrow" w:hAnsi="Arial Narrow" w:cs="Arial"/>
          <w:sz w:val="24"/>
          <w:szCs w:val="24"/>
          <w:highlight w:val="yellow"/>
        </w:rPr>
        <w:t xml:space="preserve">(Dz. U. </w:t>
      </w:r>
      <w:r w:rsidR="00E51A3E" w:rsidRPr="00E51A3E">
        <w:rPr>
          <w:rFonts w:ascii="Arial Narrow" w:hAnsi="Arial Narrow" w:cs="Arial"/>
          <w:sz w:val="24"/>
          <w:szCs w:val="24"/>
          <w:highlight w:val="yellow"/>
        </w:rPr>
        <w:br/>
        <w:t xml:space="preserve">z </w:t>
      </w:r>
      <w:r w:rsidR="001B1006" w:rsidRPr="00B97D4A">
        <w:rPr>
          <w:rFonts w:ascii="Arial Narrow" w:hAnsi="Arial Narrow" w:cs="Arial"/>
          <w:sz w:val="24"/>
          <w:szCs w:val="24"/>
          <w:highlight w:val="yellow"/>
        </w:rPr>
        <w:t>2017 r., poz. 880</w:t>
      </w:r>
      <w:r w:rsidR="009C057E">
        <w:rPr>
          <w:rFonts w:ascii="Arial Narrow" w:hAnsi="Arial Narrow" w:cs="Arial"/>
          <w:sz w:val="24"/>
          <w:szCs w:val="24"/>
          <w:highlight w:val="yellow"/>
        </w:rPr>
        <w:t xml:space="preserve"> z </w:t>
      </w:r>
      <w:proofErr w:type="spellStart"/>
      <w:r w:rsidR="009C057E">
        <w:rPr>
          <w:rFonts w:ascii="Arial Narrow" w:hAnsi="Arial Narrow" w:cs="Arial"/>
          <w:sz w:val="24"/>
          <w:szCs w:val="24"/>
          <w:highlight w:val="yellow"/>
        </w:rPr>
        <w:t>późn</w:t>
      </w:r>
      <w:proofErr w:type="spellEnd"/>
      <w:r w:rsidR="009C057E">
        <w:rPr>
          <w:rFonts w:ascii="Arial Narrow" w:hAnsi="Arial Narrow" w:cs="Arial"/>
          <w:sz w:val="24"/>
          <w:szCs w:val="24"/>
          <w:highlight w:val="yellow"/>
        </w:rPr>
        <w:t>. zm.</w:t>
      </w:r>
      <w:r w:rsidR="00E51A3E" w:rsidRPr="00E51A3E">
        <w:rPr>
          <w:rFonts w:ascii="Arial Narrow" w:hAnsi="Arial Narrow" w:cs="Arial"/>
          <w:sz w:val="24"/>
          <w:szCs w:val="24"/>
          <w:highlight w:val="yellow"/>
        </w:rPr>
        <w:t>)</w:t>
      </w:r>
      <w:r w:rsidRPr="00C41C72">
        <w:rPr>
          <w:rFonts w:ascii="Arial Narrow" w:hAnsi="Arial Narrow" w:cs="Arial"/>
          <w:sz w:val="24"/>
          <w:szCs w:val="24"/>
        </w:rPr>
        <w:t>.</w:t>
      </w:r>
    </w:p>
    <w:p w:rsidR="00697DF9" w:rsidRPr="00153797"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1617F9">
        <w:rPr>
          <w:rFonts w:ascii="Arial Narrow" w:hAnsi="Arial Narrow" w:cs="Arial"/>
          <w:iCs/>
          <w:sz w:val="24"/>
          <w:szCs w:val="24"/>
        </w:rPr>
        <w:t>Postanowienia ust. 1-3 stosuje się także do Partnerów</w:t>
      </w:r>
      <w:r w:rsidRPr="00153797">
        <w:rPr>
          <w:rFonts w:ascii="Arial Narrow" w:hAnsi="Arial Narrow" w:cs="Arial"/>
          <w:iCs/>
          <w:sz w:val="24"/>
          <w:szCs w:val="24"/>
        </w:rPr>
        <w:t>.</w:t>
      </w:r>
      <w:r w:rsidRPr="00153797">
        <w:rPr>
          <w:rStyle w:val="Odwoanieprzypisudolnego"/>
          <w:rFonts w:ascii="Arial Narrow" w:hAnsi="Arial Narrow" w:cs="Arial"/>
          <w:iCs/>
          <w:sz w:val="24"/>
          <w:szCs w:val="24"/>
        </w:rPr>
        <w:footnoteReference w:id="46"/>
      </w:r>
    </w:p>
    <w:p w:rsidR="00E51A3E" w:rsidRPr="00153797" w:rsidRDefault="00E51A3E"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2</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Zmiany w Projekcie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133FB2" w:rsidRPr="00153797"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153797">
        <w:rPr>
          <w:rFonts w:ascii="Arial Narrow" w:hAnsi="Arial Narrow" w:cs="Calibri"/>
          <w:sz w:val="24"/>
        </w:rPr>
        <w:t xml:space="preserve">Beneficjent może dokonywać zmian w Projekcie pod warunkiem ich zgłoszenia Instytucji Zarządzającej </w:t>
      </w:r>
      <w:r w:rsidRPr="00153797">
        <w:rPr>
          <w:rFonts w:ascii="Arial Narrow" w:hAnsi="Arial Narrow" w:cs="Calibri"/>
          <w:sz w:val="24"/>
        </w:rPr>
        <w:br/>
        <w:t>w SL2014</w:t>
      </w:r>
      <w:r w:rsidRPr="00153797">
        <w:rPr>
          <w:rFonts w:ascii="Arial Narrow" w:hAnsi="Arial Narrow"/>
          <w:sz w:val="24"/>
        </w:rPr>
        <w:t xml:space="preserve"> oraz LSI2020</w:t>
      </w:r>
      <w:r w:rsidRPr="00153797">
        <w:rPr>
          <w:rStyle w:val="Odwoanieprzypisudolnego"/>
          <w:rFonts w:ascii="Arial Narrow" w:hAnsi="Arial Narrow" w:cs="Calibri"/>
          <w:sz w:val="24"/>
        </w:rPr>
        <w:footnoteReference w:id="47"/>
      </w:r>
      <w:r w:rsidRPr="00153797">
        <w:rPr>
          <w:rFonts w:ascii="Arial Narrow" w:hAnsi="Arial Narrow" w:cs="Calibri"/>
          <w:sz w:val="24"/>
        </w:rPr>
        <w:t xml:space="preserve"> </w:t>
      </w:r>
      <w:r w:rsidRPr="009C057E">
        <w:rPr>
          <w:rFonts w:ascii="Arial Narrow" w:hAnsi="Arial Narrow" w:cs="Calibri"/>
          <w:strike/>
          <w:sz w:val="24"/>
          <w:highlight w:val="yellow"/>
        </w:rPr>
        <w:t xml:space="preserve">nie później niż na </w:t>
      </w:r>
      <w:r w:rsidRPr="009C057E">
        <w:rPr>
          <w:rFonts w:ascii="Arial Narrow" w:hAnsi="Arial Narrow"/>
          <w:strike/>
          <w:sz w:val="24"/>
          <w:highlight w:val="yellow"/>
        </w:rPr>
        <w:t>1 miesiąc</w:t>
      </w:r>
      <w:r w:rsidRPr="00153797">
        <w:rPr>
          <w:rFonts w:ascii="Arial Narrow" w:hAnsi="Arial Narrow"/>
          <w:sz w:val="24"/>
        </w:rPr>
        <w:t xml:space="preserve"> przed planowanym zakończeniem realizacji Projektu oraz przekazania zaktualizowanego Wniosku i uzyskania akceptacji Instytucji Zarządzającej w terminie 15 dni roboczych, z zastrzeżeniem ust. 2 i 3. </w:t>
      </w:r>
      <w:r w:rsidRPr="00153797">
        <w:rPr>
          <w:rFonts w:ascii="Arial Narrow" w:hAnsi="Arial Narrow" w:cs="Calibri"/>
          <w:color w:val="000000"/>
          <w:sz w:val="24"/>
          <w:szCs w:val="24"/>
        </w:rPr>
        <w:t>W celu zgłoszenia zmian, o których mowa w zdaniu pierwszym, oraz zmian okresu realizacji Projektu, o których mowa w § 3, Beneficjent przesyła zaktualizowany Wniosek wraz z</w:t>
      </w:r>
      <w:r w:rsidR="00153797">
        <w:rPr>
          <w:rFonts w:ascii="Arial Narrow" w:hAnsi="Arial Narrow" w:cs="Calibri"/>
          <w:color w:val="000000"/>
          <w:sz w:val="24"/>
          <w:szCs w:val="24"/>
        </w:rPr>
        <w:t> </w:t>
      </w:r>
      <w:r w:rsidRPr="00153797">
        <w:rPr>
          <w:rFonts w:ascii="Arial Narrow" w:hAnsi="Arial Narrow" w:cs="Calibri"/>
          <w:color w:val="000000"/>
          <w:sz w:val="24"/>
          <w:szCs w:val="24"/>
        </w:rPr>
        <w:t xml:space="preserve">formularzem zmian, stanowiącym </w:t>
      </w:r>
      <w:r w:rsidRPr="00153797">
        <w:rPr>
          <w:rFonts w:ascii="Arial Narrow" w:hAnsi="Arial Narrow" w:cs="Calibri"/>
          <w:sz w:val="24"/>
          <w:szCs w:val="24"/>
        </w:rPr>
        <w:t>załącznik nr 7 do Porozumienia.</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może dokonywać przesunięć w budżecie Projektu, określonym we Wniosku o dofinansowanie </w:t>
      </w:r>
      <w:r w:rsidRPr="00153797">
        <w:rPr>
          <w:rFonts w:ascii="Arial Narrow" w:hAnsi="Arial Narrow" w:cs="Arial"/>
          <w:sz w:val="24"/>
          <w:szCs w:val="24"/>
        </w:rPr>
        <w:br/>
        <w:t xml:space="preserve">o sumie kontrolnej ………………………………………………, stanowiącym załącznik nr 2 do </w:t>
      </w:r>
      <w:r w:rsidR="00240EEA" w:rsidRPr="00153797">
        <w:rPr>
          <w:rFonts w:ascii="Arial Narrow" w:hAnsi="Arial Narrow" w:cs="Arial"/>
          <w:sz w:val="24"/>
          <w:szCs w:val="24"/>
        </w:rPr>
        <w:t>Porozumienia</w:t>
      </w:r>
      <w:r w:rsidRPr="00153797">
        <w:rPr>
          <w:rFonts w:ascii="Arial Narrow" w:hAnsi="Arial Narrow" w:cs="Arial"/>
          <w:sz w:val="24"/>
          <w:szCs w:val="24"/>
        </w:rPr>
        <w:t>, do 10% wartości środków w odniesieniu do zadania, z którego</w:t>
      </w:r>
      <w:r w:rsidR="00133FB2" w:rsidRPr="00153797">
        <w:rPr>
          <w:rFonts w:ascii="Arial Narrow" w:hAnsi="Arial Narrow" w:cs="Arial"/>
          <w:sz w:val="24"/>
          <w:szCs w:val="24"/>
        </w:rPr>
        <w:t xml:space="preserve"> </w:t>
      </w:r>
      <w:r w:rsidRPr="00153797">
        <w:rPr>
          <w:rFonts w:ascii="Arial Narrow" w:hAnsi="Arial Narrow" w:cs="Arial"/>
          <w:sz w:val="24"/>
          <w:szCs w:val="24"/>
        </w:rPr>
        <w:t>są przesuwane środki, jak i do zadania, na które są przesuwane środki w stosunku do</w:t>
      </w:r>
      <w:r w:rsidR="00133FB2" w:rsidRPr="00153797">
        <w:rPr>
          <w:rFonts w:ascii="Arial Narrow" w:hAnsi="Arial Narrow" w:cs="Arial"/>
          <w:sz w:val="24"/>
          <w:szCs w:val="24"/>
        </w:rPr>
        <w:t xml:space="preserve"> </w:t>
      </w:r>
      <w:r w:rsidRPr="00153797">
        <w:rPr>
          <w:rFonts w:ascii="Arial Narrow" w:hAnsi="Arial Narrow" w:cs="Arial"/>
          <w:sz w:val="24"/>
          <w:szCs w:val="24"/>
        </w:rPr>
        <w:t>zatwierdzonego Wniosku.</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Przesunięcia, o których mowa w zdaniu pierwszym, nie mogą:</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1) zwiększać łącznej wysokości wydatków dotyczących cross-</w:t>
      </w:r>
      <w:proofErr w:type="spellStart"/>
      <w:r w:rsidRPr="00153797">
        <w:rPr>
          <w:rFonts w:ascii="Arial Narrow" w:hAnsi="Arial Narrow" w:cs="Arial"/>
          <w:sz w:val="24"/>
          <w:szCs w:val="24"/>
        </w:rPr>
        <w:t>financingu</w:t>
      </w:r>
      <w:proofErr w:type="spellEnd"/>
      <w:r w:rsidRPr="00153797">
        <w:rPr>
          <w:rFonts w:ascii="Arial Narrow" w:hAnsi="Arial Narrow" w:cs="Arial"/>
          <w:sz w:val="24"/>
          <w:szCs w:val="24"/>
        </w:rPr>
        <w:t>,</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lastRenderedPageBreak/>
        <w:t>2) zwiększać łącznej wysokości wydatków dotyczących zakupu środków trwałych,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3) zwiększać łącznej wysokości wydatków dotyczących zadań zleconych,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153797">
        <w:rPr>
          <w:rFonts w:ascii="Arial Narrow" w:hAnsi="Arial Narrow" w:cs="Arial"/>
          <w:iCs/>
          <w:sz w:val="24"/>
          <w:szCs w:val="24"/>
        </w:rPr>
        <w:t>4) wpływać na wysokość i przeznaczenie pomocy publicznej przyznanej Beneficjentowi,</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5) dotyczyć kosztów rozliczanych ryczałtowo,</w:t>
      </w:r>
    </w:p>
    <w:p w:rsidR="00E5513C" w:rsidRDefault="00697DF9" w:rsidP="00B66427">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6) zwiększać kosztów wynagrodzenia personelu projektu.</w:t>
      </w:r>
    </w:p>
    <w:p w:rsidR="00E5513C" w:rsidRPr="002D4EDA" w:rsidRDefault="00E5513C" w:rsidP="00E5513C">
      <w:pPr>
        <w:pStyle w:val="Akapitzlist"/>
        <w:numPr>
          <w:ilvl w:val="0"/>
          <w:numId w:val="13"/>
        </w:numPr>
        <w:autoSpaceDE w:val="0"/>
        <w:autoSpaceDN w:val="0"/>
        <w:adjustRightInd w:val="0"/>
        <w:spacing w:after="0" w:line="240" w:lineRule="auto"/>
        <w:jc w:val="both"/>
        <w:rPr>
          <w:rFonts w:ascii="Arial Narrow" w:hAnsi="Arial Narrow" w:cs="Arial"/>
          <w:sz w:val="24"/>
          <w:szCs w:val="24"/>
          <w:highlight w:val="yellow"/>
        </w:rPr>
      </w:pPr>
      <w:r w:rsidRPr="00A95092">
        <w:rPr>
          <w:rFonts w:ascii="Arial Narrow" w:hAnsi="Arial Narrow"/>
          <w:sz w:val="24"/>
          <w:szCs w:val="24"/>
          <w:highlight w:val="yellow"/>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wystąpienia oszczędności w </w:t>
      </w:r>
      <w:r w:rsidR="00133FB2" w:rsidRPr="00153797">
        <w:rPr>
          <w:rFonts w:ascii="Arial Narrow" w:hAnsi="Arial Narrow" w:cs="Arial"/>
          <w:sz w:val="24"/>
          <w:szCs w:val="24"/>
        </w:rPr>
        <w:t>P</w:t>
      </w:r>
      <w:r w:rsidRPr="00153797">
        <w:rPr>
          <w:rFonts w:ascii="Arial Narrow" w:hAnsi="Arial Narrow" w:cs="Arial"/>
          <w:sz w:val="24"/>
          <w:szCs w:val="24"/>
        </w:rPr>
        <w:t>rojekcie powstałych w wyniku przeprowadzenia</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postępowania </w:t>
      </w:r>
      <w:r w:rsidRPr="00153797">
        <w:rPr>
          <w:rFonts w:ascii="Arial Narrow" w:hAnsi="Arial Narrow" w:cs="Arial"/>
          <w:sz w:val="24"/>
          <w:szCs w:val="24"/>
        </w:rPr>
        <w:br/>
        <w:t>o udzielenie zamówienia publicznego lub zasady konkurencyjności</w:t>
      </w:r>
      <w:r w:rsidR="00A6491B" w:rsidRPr="00153797">
        <w:rPr>
          <w:rFonts w:ascii="Arial Narrow" w:hAnsi="Arial Narrow" w:cs="Arial"/>
          <w:sz w:val="24"/>
          <w:szCs w:val="24"/>
        </w:rPr>
        <w:t xml:space="preserve"> </w:t>
      </w:r>
      <w:r w:rsidRPr="00153797">
        <w:rPr>
          <w:rFonts w:ascii="Arial Narrow" w:hAnsi="Arial Narrow" w:cs="Arial"/>
          <w:sz w:val="24"/>
          <w:szCs w:val="24"/>
        </w:rPr>
        <w:t>przekraczających 10% środków alokowanych na dane zadanie, mogą one być wykorzystane przez</w:t>
      </w:r>
      <w:r w:rsidR="00A6491B" w:rsidRPr="00153797">
        <w:rPr>
          <w:rFonts w:ascii="Arial Narrow" w:hAnsi="Arial Narrow" w:cs="Arial"/>
          <w:sz w:val="24"/>
          <w:szCs w:val="24"/>
        </w:rPr>
        <w:t xml:space="preserve"> </w:t>
      </w:r>
      <w:r w:rsidRPr="00153797">
        <w:rPr>
          <w:rFonts w:ascii="Arial Narrow" w:hAnsi="Arial Narrow" w:cs="Arial"/>
          <w:sz w:val="24"/>
          <w:szCs w:val="24"/>
        </w:rPr>
        <w:t>Beneficjenta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razie zmian w prawie krajowym lub unijnym wpływających na wysokość wydatków</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kwalifikowalnych </w:t>
      </w:r>
      <w:r w:rsidRPr="00153797">
        <w:rPr>
          <w:rFonts w:ascii="Arial Narrow" w:hAnsi="Arial Narrow" w:cs="Arial"/>
          <w:sz w:val="24"/>
          <w:szCs w:val="24"/>
        </w:rPr>
        <w:br/>
        <w:t xml:space="preserve">w Projekcie Strony mogą wnioskować o renegocjację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153797"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Rozwiązanie </w:t>
      </w:r>
      <w:r w:rsidR="00240EEA" w:rsidRPr="00153797">
        <w:rPr>
          <w:rFonts w:ascii="Arial Narrow" w:hAnsi="Arial Narrow" w:cs="Arial"/>
          <w:b/>
          <w:bCs/>
          <w:sz w:val="24"/>
          <w:szCs w:val="24"/>
        </w:rPr>
        <w:t>Porozumienia</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Instytucja Zarządzająca może rozwiązać niniejsz</w:t>
      </w:r>
      <w:r w:rsidR="0001156E" w:rsidRPr="00153797">
        <w:rPr>
          <w:rFonts w:ascii="Arial Narrow" w:hAnsi="Arial Narrow" w:cs="Calibri"/>
          <w:sz w:val="24"/>
          <w:szCs w:val="24"/>
        </w:rPr>
        <w:t>e</w:t>
      </w:r>
      <w:r w:rsidRPr="00153797">
        <w:rPr>
          <w:rFonts w:ascii="Arial Narrow" w:hAnsi="Arial Narrow" w:cs="Calibri"/>
          <w:sz w:val="24"/>
          <w:szCs w:val="24"/>
        </w:rPr>
        <w:t xml:space="preserve">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w trybie natychmiastowym, w</w:t>
      </w:r>
      <w:r w:rsidR="00705AA1" w:rsidRPr="00153797">
        <w:rPr>
          <w:rFonts w:ascii="Arial Narrow" w:hAnsi="Arial Narrow" w:cs="Calibri"/>
          <w:sz w:val="24"/>
          <w:szCs w:val="24"/>
        </w:rPr>
        <w:t xml:space="preserve"> </w:t>
      </w:r>
      <w:r w:rsidRPr="00153797">
        <w:rPr>
          <w:rFonts w:ascii="Arial Narrow" w:hAnsi="Arial Narrow" w:cs="Calibri"/>
          <w:sz w:val="24"/>
          <w:szCs w:val="24"/>
        </w:rPr>
        <w:t>przypadku, gdy:</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wykorzystał w całości bądź w części przekazane środki na cel inny niż określony w Projekcie </w:t>
      </w:r>
      <w:r w:rsidRPr="00153797">
        <w:rPr>
          <w:rFonts w:ascii="Arial Narrow" w:hAnsi="Arial Narrow" w:cs="Calibri"/>
          <w:sz w:val="24"/>
          <w:szCs w:val="24"/>
        </w:rPr>
        <w:br/>
        <w:t>lub niezgodnie z</w:t>
      </w:r>
      <w:r w:rsidR="00705AA1" w:rsidRPr="00153797">
        <w:rPr>
          <w:rFonts w:ascii="Arial Narrow" w:hAnsi="Arial Narrow" w:cs="Calibri"/>
          <w:sz w:val="24"/>
          <w:szCs w:val="24"/>
        </w:rPr>
        <w:t xml:space="preserve"> Porozumieniem</w:t>
      </w:r>
      <w:r w:rsidRPr="00153797">
        <w:rPr>
          <w:rFonts w:ascii="Arial Narrow" w:hAnsi="Arial Narrow" w:cs="Calibri"/>
          <w:sz w:val="24"/>
          <w:szCs w:val="24"/>
        </w:rPr>
        <w:t>;</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złożył podrobione, przerobione lub stwierdzające nieprawdę dokumenty w celu uzyskania dofinansowania w ramach niniejsze</w:t>
      </w:r>
      <w:r w:rsidR="00023E6D">
        <w:rPr>
          <w:rFonts w:ascii="Arial Narrow" w:hAnsi="Arial Narrow" w:cs="Calibri"/>
          <w:sz w:val="24"/>
          <w:szCs w:val="24"/>
        </w:rPr>
        <w:t>go</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 w tym uznania za kwali</w:t>
      </w:r>
      <w:r w:rsidR="00023E6D">
        <w:rPr>
          <w:rFonts w:ascii="Arial Narrow" w:hAnsi="Arial Narrow" w:cs="Calibri"/>
          <w:sz w:val="24"/>
          <w:szCs w:val="24"/>
        </w:rPr>
        <w:t xml:space="preserve">fikowalne wydatków ponoszonych </w:t>
      </w:r>
      <w:r w:rsidRPr="00153797">
        <w:rPr>
          <w:rFonts w:ascii="Arial Narrow" w:hAnsi="Arial Narrow" w:cs="Calibri"/>
          <w:sz w:val="24"/>
          <w:szCs w:val="24"/>
        </w:rPr>
        <w:t>w ramach Projektu;</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FF0000"/>
          <w:sz w:val="24"/>
          <w:szCs w:val="24"/>
        </w:rPr>
      </w:pPr>
      <w:r w:rsidRPr="00153797">
        <w:rPr>
          <w:rFonts w:ascii="Arial Narrow" w:hAnsi="Arial Narrow" w:cs="Calibri"/>
          <w:sz w:val="24"/>
          <w:szCs w:val="24"/>
        </w:rPr>
        <w:t xml:space="preserve">Instytucja Zarządzająca może rozwiązać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z zachowaniem jednomiesięcznego okresu</w:t>
      </w:r>
      <w:r w:rsidR="0001156E" w:rsidRPr="00153797">
        <w:rPr>
          <w:rFonts w:ascii="Arial Narrow" w:hAnsi="Arial Narrow" w:cs="Calibri"/>
          <w:sz w:val="24"/>
          <w:szCs w:val="24"/>
        </w:rPr>
        <w:t xml:space="preserve"> </w:t>
      </w:r>
      <w:r w:rsidRPr="00153797">
        <w:rPr>
          <w:rFonts w:ascii="Arial Narrow" w:hAnsi="Arial Narrow" w:cs="Calibri"/>
          <w:sz w:val="24"/>
          <w:szCs w:val="24"/>
        </w:rPr>
        <w:t>wypowiedzenia,</w:t>
      </w:r>
      <w:r w:rsidRPr="00153797">
        <w:rPr>
          <w:rFonts w:ascii="Arial Narrow" w:hAnsi="Arial Narrow" w:cs="Calibri"/>
          <w:color w:val="FF0000"/>
          <w:sz w:val="24"/>
          <w:szCs w:val="24"/>
        </w:rPr>
        <w:t xml:space="preserve"> </w:t>
      </w:r>
      <w:r w:rsidRPr="00153797">
        <w:rPr>
          <w:rFonts w:ascii="Arial Narrow" w:hAnsi="Arial Narrow" w:cs="Calibri"/>
          <w:sz w:val="24"/>
          <w:szCs w:val="24"/>
        </w:rPr>
        <w:t>w przypadku, gdy:</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153797">
        <w:rPr>
          <w:rFonts w:ascii="Arial Narrow" w:hAnsi="Arial Narrow" w:cs="Calibri"/>
          <w:sz w:val="24"/>
          <w:szCs w:val="24"/>
        </w:rPr>
        <w:t>Porozumieniem</w:t>
      </w:r>
      <w:r w:rsidRPr="00153797">
        <w:rPr>
          <w:rFonts w:ascii="Arial Narrow" w:hAnsi="Arial Narrow" w:cs="Calibri"/>
          <w:sz w:val="24"/>
          <w:szCs w:val="24"/>
        </w:rPr>
        <w:t xml:space="preserve"> lub nie przestrzega zapisów </w:t>
      </w:r>
      <w:r w:rsidR="00240EEA" w:rsidRPr="00153797">
        <w:rPr>
          <w:rFonts w:ascii="Arial Narrow" w:hAnsi="Arial Narrow" w:cs="Calibri"/>
          <w:sz w:val="24"/>
          <w:szCs w:val="24"/>
        </w:rPr>
        <w:t>Porozumienia</w:t>
      </w:r>
      <w:r w:rsidRPr="00153797">
        <w:rPr>
          <w:rFonts w:ascii="Arial Narrow" w:hAnsi="Arial Narrow" w:cs="Calibri"/>
          <w:sz w:val="24"/>
          <w:szCs w:val="24"/>
        </w:rPr>
        <w:t xml:space="preserve"> w okresie </w:t>
      </w:r>
      <w:r w:rsidR="00023E6D">
        <w:rPr>
          <w:rFonts w:ascii="Arial Narrow" w:hAnsi="Arial Narrow" w:cs="Calibri"/>
          <w:sz w:val="24"/>
          <w:szCs w:val="24"/>
        </w:rPr>
        <w:t>jego</w:t>
      </w:r>
      <w:r w:rsidRPr="00153797">
        <w:rPr>
          <w:rFonts w:ascii="Arial Narrow" w:hAnsi="Arial Narrow" w:cs="Calibri"/>
          <w:sz w:val="24"/>
          <w:szCs w:val="24"/>
        </w:rPr>
        <w:t xml:space="preserve"> obowiązywania;</w:t>
      </w:r>
    </w:p>
    <w:p w:rsidR="00697DF9" w:rsidRPr="00050A70"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odmówił poddania się </w:t>
      </w:r>
      <w:r w:rsidRPr="00050A70">
        <w:rPr>
          <w:rFonts w:ascii="Arial Narrow" w:hAnsi="Arial Narrow" w:cs="Calibri"/>
          <w:sz w:val="24"/>
          <w:szCs w:val="24"/>
        </w:rPr>
        <w:t>kontroli;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050A70">
        <w:rPr>
          <w:rFonts w:ascii="Arial Narrow" w:hAnsi="Arial Narrow" w:cs="Calibri"/>
          <w:sz w:val="24"/>
          <w:szCs w:val="24"/>
        </w:rPr>
        <w:t>Beneficjent w ustalonym przez Instytucję Zarządzają</w:t>
      </w:r>
      <w:r w:rsidR="004C5F5C" w:rsidRPr="00050A70">
        <w:rPr>
          <w:rFonts w:ascii="Arial Narrow" w:hAnsi="Arial Narrow" w:cs="Calibri"/>
          <w:sz w:val="24"/>
          <w:szCs w:val="24"/>
        </w:rPr>
        <w:t>cą</w:t>
      </w:r>
      <w:r w:rsidRPr="00050A70">
        <w:rPr>
          <w:rFonts w:ascii="Arial Narrow" w:hAnsi="Arial Narrow" w:cs="Calibri"/>
          <w:sz w:val="24"/>
          <w:szCs w:val="24"/>
        </w:rPr>
        <w:t xml:space="preserve"> terminie</w:t>
      </w:r>
      <w:r w:rsidRPr="00153797">
        <w:rPr>
          <w:rFonts w:ascii="Arial Narrow" w:hAnsi="Arial Narrow" w:cs="Calibri"/>
          <w:sz w:val="24"/>
          <w:szCs w:val="24"/>
        </w:rPr>
        <w:t xml:space="preserve"> nie doprowadził do usunięcia stwierdzonych nieprawidłowości;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przedkłada, zgodnie z </w:t>
      </w:r>
      <w:r w:rsidR="0001156E" w:rsidRPr="00153797">
        <w:rPr>
          <w:rFonts w:ascii="Arial Narrow" w:hAnsi="Arial Narrow" w:cs="Calibri"/>
          <w:sz w:val="24"/>
          <w:szCs w:val="24"/>
        </w:rPr>
        <w:t>Porozumieniem</w:t>
      </w:r>
      <w:r w:rsidRPr="00153797">
        <w:rPr>
          <w:rFonts w:ascii="Arial Narrow" w:hAnsi="Arial Narrow" w:cs="Calibri"/>
          <w:sz w:val="24"/>
          <w:szCs w:val="24"/>
        </w:rPr>
        <w:t>, wniosków o płatność;</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w sposób uporczywy uchyla się od wykonywania obowiązków, o których mowa</w:t>
      </w:r>
      <w:r w:rsidR="00705AA1" w:rsidRPr="00153797">
        <w:rPr>
          <w:rFonts w:ascii="Arial Narrow" w:hAnsi="Arial Narrow" w:cs="Calibri"/>
          <w:sz w:val="24"/>
          <w:szCs w:val="24"/>
        </w:rPr>
        <w:t xml:space="preserve"> </w:t>
      </w:r>
      <w:r w:rsidRPr="00153797">
        <w:rPr>
          <w:rFonts w:ascii="Arial Narrow" w:hAnsi="Arial Narrow" w:cs="Calibri"/>
          <w:sz w:val="24"/>
          <w:szCs w:val="24"/>
        </w:rPr>
        <w:t xml:space="preserve">w </w:t>
      </w:r>
      <w:r w:rsidR="00705AA1" w:rsidRPr="00153797">
        <w:rPr>
          <w:rFonts w:ascii="Arial Narrow" w:hAnsi="Arial Narrow" w:cs="Calibri"/>
          <w:sz w:val="24"/>
          <w:szCs w:val="24"/>
        </w:rPr>
        <w:t>§ 1</w:t>
      </w:r>
      <w:r w:rsidR="00086EE9" w:rsidRPr="00153797">
        <w:rPr>
          <w:rFonts w:ascii="Arial Narrow" w:hAnsi="Arial Narrow" w:cs="Calibri"/>
          <w:sz w:val="24"/>
          <w:szCs w:val="24"/>
        </w:rPr>
        <w:t>6</w:t>
      </w:r>
      <w:r w:rsidRPr="00153797">
        <w:rPr>
          <w:rFonts w:ascii="Arial Narrow" w:hAnsi="Arial Narrow" w:cs="Calibri"/>
          <w:sz w:val="24"/>
          <w:szCs w:val="24"/>
        </w:rPr>
        <w:t>.</w:t>
      </w:r>
    </w:p>
    <w:p w:rsidR="00BC4A9D" w:rsidRPr="00153797" w:rsidRDefault="00BC4A9D" w:rsidP="005109FD">
      <w:pPr>
        <w:autoSpaceDE w:val="0"/>
        <w:autoSpaceDN w:val="0"/>
        <w:adjustRightInd w:val="0"/>
        <w:spacing w:after="0" w:line="240" w:lineRule="auto"/>
        <w:rPr>
          <w:rFonts w:ascii="Arial Narrow" w:hAnsi="Arial Narrow" w:cs="Arial"/>
          <w:b/>
          <w:color w:val="FF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4</w:t>
      </w:r>
    </w:p>
    <w:p w:rsidR="00FE0DC8" w:rsidRPr="00153797"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0C59A8" w:rsidRDefault="00240EEA" w:rsidP="000C59A8">
      <w:pPr>
        <w:pStyle w:val="Akapitzlist"/>
        <w:autoSpaceDE w:val="0"/>
        <w:autoSpaceDN w:val="0"/>
        <w:adjustRightInd w:val="0"/>
        <w:spacing w:after="0" w:line="240" w:lineRule="auto"/>
        <w:ind w:left="357"/>
        <w:jc w:val="both"/>
        <w:rPr>
          <w:rFonts w:ascii="Arial Narrow" w:hAnsi="Arial Narrow" w:cs="Arial"/>
          <w:sz w:val="24"/>
          <w:szCs w:val="24"/>
        </w:rPr>
      </w:pPr>
      <w:r w:rsidRPr="00153797">
        <w:rPr>
          <w:rFonts w:ascii="Arial Narrow" w:hAnsi="Arial Narrow" w:cs="Calibri"/>
          <w:sz w:val="24"/>
          <w:szCs w:val="24"/>
        </w:rPr>
        <w:t>Porozumienie</w:t>
      </w:r>
      <w:r w:rsidR="00697DF9" w:rsidRPr="00153797">
        <w:rPr>
          <w:rFonts w:ascii="Arial Narrow" w:hAnsi="Arial Narrow" w:cs="Calibri"/>
          <w:sz w:val="24"/>
          <w:szCs w:val="24"/>
        </w:rPr>
        <w:t xml:space="preserve"> może zostać rozwiązan</w:t>
      </w:r>
      <w:r w:rsidR="00023E6D">
        <w:rPr>
          <w:rFonts w:ascii="Arial Narrow" w:hAnsi="Arial Narrow" w:cs="Calibri"/>
          <w:sz w:val="24"/>
          <w:szCs w:val="24"/>
        </w:rPr>
        <w:t>e</w:t>
      </w:r>
      <w:r w:rsidR="00697DF9" w:rsidRPr="00153797">
        <w:rPr>
          <w:rFonts w:ascii="Arial Narrow" w:hAnsi="Arial Narrow" w:cs="Calibri"/>
          <w:sz w:val="24"/>
          <w:szCs w:val="24"/>
        </w:rPr>
        <w:t xml:space="preserve"> w drodze pisemnego porozumienia Stron na wniosek każdej ze Stron</w:t>
      </w:r>
      <w:r w:rsidR="00697DF9" w:rsidRPr="00153797">
        <w:rPr>
          <w:rFonts w:ascii="Arial Narrow" w:hAnsi="Arial Narrow" w:cs="Calibri"/>
          <w:sz w:val="24"/>
          <w:szCs w:val="24"/>
        </w:rPr>
        <w:br/>
        <w:t>w przypadku</w:t>
      </w:r>
      <w:r w:rsidR="00697DF9" w:rsidRPr="00153797">
        <w:rPr>
          <w:rFonts w:ascii="Arial Narrow" w:hAnsi="Arial Narrow" w:cs="Arial"/>
          <w:sz w:val="24"/>
          <w:szCs w:val="24"/>
        </w:rPr>
        <w:t xml:space="preserve"> wystąpienia okoliczności, które uniemożliwiają dalsze wykonywanie postanowień</w:t>
      </w:r>
      <w:r w:rsidR="00F11DB1" w:rsidRPr="00153797">
        <w:rPr>
          <w:rFonts w:ascii="Arial Narrow" w:hAnsi="Arial Narrow" w:cs="Arial"/>
          <w:sz w:val="24"/>
          <w:szCs w:val="24"/>
        </w:rPr>
        <w:t xml:space="preserve"> </w:t>
      </w:r>
      <w:r w:rsidR="00697DF9" w:rsidRPr="00153797">
        <w:rPr>
          <w:rFonts w:ascii="Arial Narrow" w:hAnsi="Arial Narrow" w:cs="Arial"/>
          <w:sz w:val="24"/>
          <w:szCs w:val="24"/>
        </w:rPr>
        <w:t xml:space="preserve">zawartych </w:t>
      </w:r>
      <w:r w:rsidR="00697DF9" w:rsidRPr="00153797">
        <w:rPr>
          <w:rFonts w:ascii="Arial Narrow" w:hAnsi="Arial Narrow" w:cs="Arial"/>
          <w:sz w:val="24"/>
          <w:szCs w:val="24"/>
        </w:rPr>
        <w:br/>
        <w:t xml:space="preserve">w </w:t>
      </w:r>
      <w:r w:rsidRPr="00153797">
        <w:rPr>
          <w:rFonts w:ascii="Arial Narrow" w:hAnsi="Arial Narrow" w:cs="Arial"/>
          <w:sz w:val="24"/>
          <w:szCs w:val="24"/>
        </w:rPr>
        <w:t>Porozumieniu</w:t>
      </w:r>
      <w:r w:rsidR="000C59A8">
        <w:rPr>
          <w:rFonts w:ascii="Arial Narrow" w:hAnsi="Arial Narrow" w:cs="Arial"/>
          <w:sz w:val="24"/>
          <w:szCs w:val="24"/>
        </w:rPr>
        <w:t>.</w:t>
      </w:r>
    </w:p>
    <w:p w:rsidR="00245D0C" w:rsidRPr="00153797" w:rsidRDefault="00697DF9" w:rsidP="00245D0C">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5</w:t>
      </w:r>
    </w:p>
    <w:p w:rsidR="00245D0C" w:rsidRPr="00153797" w:rsidRDefault="00245D0C" w:rsidP="00245D0C">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na podstawie § 2</w:t>
      </w:r>
      <w:r w:rsidR="008E76DC" w:rsidRPr="00153797">
        <w:rPr>
          <w:rFonts w:ascii="Arial Narrow" w:hAnsi="Arial Narrow" w:cs="Arial"/>
          <w:sz w:val="24"/>
          <w:szCs w:val="24"/>
        </w:rPr>
        <w:t>3</w:t>
      </w:r>
      <w:r w:rsidRPr="00153797">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w trybie § 2</w:t>
      </w:r>
      <w:r w:rsidR="008E76DC" w:rsidRPr="00153797">
        <w:rPr>
          <w:rFonts w:ascii="Arial Narrow" w:hAnsi="Arial Narrow" w:cs="Arial"/>
          <w:sz w:val="24"/>
          <w:szCs w:val="24"/>
        </w:rPr>
        <w:t>3</w:t>
      </w:r>
      <w:r w:rsidRPr="00153797">
        <w:rPr>
          <w:rFonts w:ascii="Arial Narrow" w:hAnsi="Arial Narrow" w:cs="Arial"/>
          <w:sz w:val="24"/>
          <w:szCs w:val="24"/>
        </w:rPr>
        <w:t xml:space="preserve"> ust. 2 i § </w:t>
      </w:r>
      <w:r w:rsidR="00705AA1" w:rsidRPr="00153797">
        <w:rPr>
          <w:rFonts w:ascii="Arial Narrow" w:hAnsi="Arial Narrow" w:cs="Arial"/>
          <w:sz w:val="24"/>
          <w:szCs w:val="24"/>
        </w:rPr>
        <w:t>2</w:t>
      </w:r>
      <w:r w:rsidR="008E76DC" w:rsidRPr="00153797">
        <w:rPr>
          <w:rFonts w:ascii="Arial Narrow" w:hAnsi="Arial Narrow" w:cs="Arial"/>
          <w:sz w:val="24"/>
          <w:szCs w:val="24"/>
        </w:rPr>
        <w:t>4</w:t>
      </w:r>
      <w:r w:rsidRPr="00153797">
        <w:rPr>
          <w:rFonts w:ascii="Arial Narrow" w:hAnsi="Arial Narrow" w:cs="Arial"/>
          <w:sz w:val="24"/>
          <w:szCs w:val="24"/>
        </w:rPr>
        <w:t xml:space="preserve"> Beneficjent ma prawo do wydatkowania wyłącznie tej części otrzymanych transz dofinansowania</w:t>
      </w:r>
      <w:r w:rsidRPr="00153797">
        <w:rPr>
          <w:rFonts w:ascii="Arial Narrow" w:hAnsi="Arial Narrow" w:cs="Arial"/>
          <w:iCs/>
          <w:sz w:val="24"/>
          <w:szCs w:val="24"/>
        </w:rPr>
        <w:t xml:space="preserve">, </w:t>
      </w:r>
      <w:r w:rsidRPr="00153797">
        <w:rPr>
          <w:rFonts w:ascii="Arial Narrow" w:hAnsi="Arial Narrow" w:cs="Arial"/>
          <w:sz w:val="24"/>
          <w:szCs w:val="24"/>
        </w:rPr>
        <w:t xml:space="preserve">które odpowiadają prawidłowo zrealizowanej części </w:t>
      </w:r>
      <w:r w:rsidRPr="00153797">
        <w:rPr>
          <w:rFonts w:ascii="Arial Narrow" w:hAnsi="Arial Narrow" w:cs="Arial"/>
          <w:sz w:val="24"/>
          <w:szCs w:val="24"/>
        </w:rPr>
        <w:lastRenderedPageBreak/>
        <w:t>Projektu, z zastrzeżeniem ust. 3 i 4. Za prawidłowo zrealizowaną część Projektu należy uznać część Projektu rozliczoną zgodnie z regułą proporcjonalności</w:t>
      </w:r>
      <w:r w:rsidRPr="00BB48DA">
        <w:rPr>
          <w:rFonts w:ascii="Arial Narrow" w:hAnsi="Arial Narrow" w:cs="Arial"/>
          <w:sz w:val="24"/>
          <w:szCs w:val="24"/>
        </w:rPr>
        <w:t xml:space="preserve">, § 4 </w:t>
      </w:r>
      <w:r w:rsidR="00957C34" w:rsidRPr="00BB48DA">
        <w:rPr>
          <w:rFonts w:ascii="Arial Narrow" w:hAnsi="Arial Narrow" w:cs="Arial"/>
          <w:sz w:val="24"/>
          <w:szCs w:val="24"/>
        </w:rPr>
        <w:t>ust.</w:t>
      </w:r>
      <w:r w:rsidR="001D0848" w:rsidRPr="00BB48DA">
        <w:rPr>
          <w:rFonts w:ascii="Arial Narrow" w:hAnsi="Arial Narrow" w:cs="Arial"/>
          <w:sz w:val="24"/>
          <w:szCs w:val="24"/>
        </w:rPr>
        <w:t xml:space="preserve"> </w:t>
      </w:r>
      <w:r w:rsidR="00957C34" w:rsidRPr="00BB48DA">
        <w:rPr>
          <w:rFonts w:ascii="Arial Narrow" w:hAnsi="Arial Narrow" w:cs="Arial"/>
          <w:sz w:val="24"/>
          <w:szCs w:val="24"/>
        </w:rPr>
        <w:t>4</w:t>
      </w:r>
      <w:r w:rsidRPr="00BB48DA">
        <w:rPr>
          <w:rFonts w:ascii="Arial Narrow" w:hAnsi="Arial Narrow" w:cs="Arial"/>
          <w:sz w:val="24"/>
          <w:szCs w:val="24"/>
        </w:rPr>
        <w:t>, pod</w:t>
      </w:r>
      <w:r w:rsidRPr="00153797">
        <w:rPr>
          <w:rFonts w:ascii="Arial Narrow" w:hAnsi="Arial Narrow" w:cs="Arial"/>
          <w:sz w:val="24"/>
          <w:szCs w:val="24"/>
        </w:rPr>
        <w:t xml:space="preserve">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Beneficjent jest zobowiązany przedstawić rozliczenie otrzymanych transz dofinansowania, w formie wniosku </w:t>
      </w:r>
      <w:r w:rsidRPr="00153797">
        <w:rPr>
          <w:rFonts w:ascii="Arial Narrow" w:hAnsi="Arial Narrow" w:cs="Arial"/>
          <w:sz w:val="24"/>
          <w:szCs w:val="24"/>
        </w:rPr>
        <w:br/>
        <w:t xml:space="preserve">o płatność w terminie 30 dni kalendarzowych od dnia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oraz jednocześnie zwrócić niewykorzystaną część otrzymanych transz dofinansowania na rachunek bankowy wskazany przez Instytucję Zarządzającą.</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niedokonania zwrotu środków zgodnie z ust. 1 - 3, stosuje się odpowiednio § 1</w:t>
      </w:r>
      <w:r w:rsidR="00086EE9" w:rsidRPr="00153797">
        <w:rPr>
          <w:rFonts w:ascii="Arial Narrow" w:hAnsi="Arial Narrow" w:cs="Arial"/>
          <w:sz w:val="24"/>
          <w:szCs w:val="24"/>
        </w:rPr>
        <w:t>2</w:t>
      </w:r>
      <w:r w:rsidRPr="00153797">
        <w:rPr>
          <w:rFonts w:ascii="Arial Narrow" w:hAnsi="Arial Narrow" w:cs="Arial"/>
          <w:sz w:val="24"/>
          <w:szCs w:val="24"/>
        </w:rPr>
        <w:t xml:space="preserve">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6</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Rozwiązanie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zwalnia Beneficjenta z obowiązków wynikających z § 4 ust. 1 pkt 4</w:t>
      </w:r>
      <w:r w:rsidR="00BC4A9D" w:rsidRPr="00153797">
        <w:rPr>
          <w:rFonts w:ascii="Arial Narrow" w:hAnsi="Arial Narrow" w:cs="Arial"/>
          <w:sz w:val="24"/>
          <w:szCs w:val="24"/>
        </w:rPr>
        <w:t>,</w:t>
      </w:r>
      <w:r w:rsidRPr="00153797">
        <w:rPr>
          <w:rFonts w:ascii="Arial Narrow" w:hAnsi="Arial Narrow" w:cs="Arial"/>
          <w:sz w:val="24"/>
          <w:szCs w:val="24"/>
        </w:rPr>
        <w:t xml:space="preserve"> §</w:t>
      </w:r>
      <w:r w:rsidR="00BC4A9D" w:rsidRPr="00153797">
        <w:rPr>
          <w:rFonts w:ascii="Arial Narrow" w:hAnsi="Arial Narrow" w:cs="Arial"/>
          <w:sz w:val="24"/>
          <w:szCs w:val="24"/>
        </w:rPr>
        <w:t xml:space="preserve"> </w:t>
      </w:r>
      <w:r w:rsidR="00D103B8">
        <w:rPr>
          <w:rFonts w:ascii="Arial Narrow" w:hAnsi="Arial Narrow" w:cs="Arial"/>
          <w:sz w:val="24"/>
          <w:szCs w:val="24"/>
        </w:rPr>
        <w:t>9 ust. 2</w:t>
      </w:r>
      <w:r w:rsidR="00A62F94" w:rsidRPr="00153797">
        <w:rPr>
          <w:rFonts w:ascii="Arial Narrow" w:hAnsi="Arial Narrow" w:cs="Arial"/>
          <w:sz w:val="24"/>
          <w:szCs w:val="24"/>
        </w:rPr>
        <w:t>, §</w:t>
      </w:r>
      <w:r w:rsidR="00BC4A9D" w:rsidRPr="00153797">
        <w:rPr>
          <w:rFonts w:ascii="Arial Narrow" w:hAnsi="Arial Narrow" w:cs="Arial"/>
          <w:sz w:val="24"/>
          <w:szCs w:val="24"/>
        </w:rPr>
        <w:t> </w:t>
      </w:r>
      <w:r w:rsidR="00D103B8">
        <w:rPr>
          <w:rFonts w:ascii="Arial Narrow" w:hAnsi="Arial Narrow" w:cs="Arial"/>
          <w:sz w:val="24"/>
          <w:szCs w:val="24"/>
        </w:rPr>
        <w:t>13-14</w:t>
      </w:r>
      <w:r w:rsidRPr="00153797">
        <w:rPr>
          <w:rFonts w:ascii="Arial Narrow" w:hAnsi="Arial Narrow" w:cs="Arial"/>
          <w:sz w:val="24"/>
          <w:szCs w:val="24"/>
        </w:rPr>
        <w:t>,</w:t>
      </w:r>
      <w:r w:rsidR="00D103B8" w:rsidRPr="00D103B8">
        <w:rPr>
          <w:rFonts w:ascii="Arial Narrow" w:hAnsi="Arial Narrow" w:cs="Arial"/>
          <w:sz w:val="24"/>
          <w:szCs w:val="24"/>
        </w:rPr>
        <w:t xml:space="preserve"> </w:t>
      </w:r>
      <w:r w:rsidR="00D103B8" w:rsidRPr="00153797">
        <w:rPr>
          <w:rFonts w:ascii="Arial Narrow" w:hAnsi="Arial Narrow" w:cs="Arial"/>
          <w:sz w:val="24"/>
          <w:szCs w:val="24"/>
        </w:rPr>
        <w:t>§ </w:t>
      </w:r>
      <w:r w:rsidR="00D103B8">
        <w:rPr>
          <w:rFonts w:ascii="Arial Narrow" w:hAnsi="Arial Narrow" w:cs="Arial"/>
          <w:sz w:val="24"/>
          <w:szCs w:val="24"/>
        </w:rPr>
        <w:t>17-20</w:t>
      </w:r>
      <w:r w:rsidRPr="00153797">
        <w:rPr>
          <w:rFonts w:ascii="Arial Narrow" w:hAnsi="Arial Narrow" w:cs="Arial"/>
          <w:sz w:val="24"/>
          <w:szCs w:val="24"/>
        </w:rPr>
        <w:t xml:space="preserve"> które jest on zobowiązany wykonywać w dalszym ciągu.</w:t>
      </w:r>
    </w:p>
    <w:p w:rsidR="002B34F5" w:rsidRPr="00F522F4" w:rsidRDefault="00697DF9" w:rsidP="00F522F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Przepis ust. 1 nie obejmuje sytuacji, gdy w związku z rozwiązaniem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Beneficjent jest</w:t>
      </w:r>
      <w:r w:rsidR="00705AA1" w:rsidRPr="00153797">
        <w:rPr>
          <w:rFonts w:ascii="Arial Narrow" w:hAnsi="Arial Narrow" w:cs="Arial"/>
          <w:sz w:val="24"/>
          <w:szCs w:val="24"/>
        </w:rPr>
        <w:t xml:space="preserve"> </w:t>
      </w:r>
      <w:r w:rsidRPr="00153797">
        <w:rPr>
          <w:rFonts w:ascii="Arial Narrow" w:hAnsi="Arial Narrow" w:cs="Arial"/>
          <w:sz w:val="24"/>
          <w:szCs w:val="24"/>
        </w:rPr>
        <w:t xml:space="preserve">zobowiązany </w:t>
      </w:r>
      <w:r w:rsidRPr="00153797">
        <w:rPr>
          <w:rFonts w:ascii="Arial Narrow" w:hAnsi="Arial Narrow" w:cs="Arial"/>
          <w:sz w:val="24"/>
          <w:szCs w:val="24"/>
        </w:rPr>
        <w:br/>
        <w:t>do zwrotu całości otrzymanego dofinansowania.</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Postanowienia końcowe</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53797"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Prawa i obowiązki Beneficjenta wynikające z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mogą być przenoszone na osoby trzecie,</w:t>
      </w:r>
      <w:r w:rsidR="00705AA1" w:rsidRPr="00153797">
        <w:rPr>
          <w:rFonts w:ascii="Arial Narrow" w:hAnsi="Arial Narrow" w:cs="Arial"/>
          <w:sz w:val="24"/>
          <w:szCs w:val="24"/>
        </w:rPr>
        <w:t xml:space="preserve"> </w:t>
      </w:r>
      <w:r w:rsidRPr="00153797">
        <w:rPr>
          <w:rFonts w:ascii="Arial Narrow" w:hAnsi="Arial Narrow" w:cs="Arial"/>
          <w:sz w:val="24"/>
          <w:szCs w:val="24"/>
        </w:rPr>
        <w:t>bez zgody Instytucji Zarządzającej. Powyższy przepis nie obejmuje przenoszenia praw w ramach</w:t>
      </w:r>
      <w:r w:rsidR="00705AA1" w:rsidRPr="00153797">
        <w:rPr>
          <w:rFonts w:ascii="Arial Narrow" w:hAnsi="Arial Narrow" w:cs="Arial"/>
          <w:sz w:val="24"/>
          <w:szCs w:val="24"/>
        </w:rPr>
        <w:t xml:space="preserve"> </w:t>
      </w:r>
      <w:r w:rsidRPr="00153797">
        <w:rPr>
          <w:rFonts w:ascii="Arial Narrow" w:hAnsi="Arial Narrow" w:cs="Arial"/>
          <w:sz w:val="24"/>
          <w:szCs w:val="24"/>
        </w:rPr>
        <w:t>partnerstwa.</w:t>
      </w:r>
    </w:p>
    <w:p w:rsidR="00C41C72" w:rsidRPr="00D1120C" w:rsidRDefault="00697DF9" w:rsidP="00D1120C">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Beneficjent zobowiązuje się wprowadzić prawa i obowiązki P</w:t>
      </w:r>
      <w:r w:rsidR="00705AA1" w:rsidRPr="00153797">
        <w:rPr>
          <w:rFonts w:ascii="Arial Narrow" w:hAnsi="Arial Narrow" w:cs="Arial"/>
          <w:iCs/>
          <w:sz w:val="24"/>
          <w:szCs w:val="24"/>
        </w:rPr>
        <w:t xml:space="preserve">artnerów wynikające z niniejszego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w</w:t>
      </w:r>
      <w:r w:rsidR="005E3F4B" w:rsidRPr="00153797">
        <w:rPr>
          <w:rFonts w:ascii="Arial Narrow" w:hAnsi="Arial Narrow" w:cs="Arial"/>
          <w:iCs/>
          <w:sz w:val="24"/>
          <w:szCs w:val="24"/>
        </w:rPr>
        <w:t> </w:t>
      </w:r>
      <w:r w:rsidRPr="00153797">
        <w:rPr>
          <w:rFonts w:ascii="Arial Narrow" w:hAnsi="Arial Narrow" w:cs="Arial"/>
          <w:iCs/>
          <w:sz w:val="24"/>
          <w:szCs w:val="24"/>
        </w:rPr>
        <w:t>zawartej z nimi umowie o partnerstwie.</w:t>
      </w:r>
      <w:r w:rsidRPr="00153797">
        <w:rPr>
          <w:rStyle w:val="Odwoanieprzypisudolnego"/>
          <w:rFonts w:ascii="Arial Narrow" w:hAnsi="Arial Narrow" w:cs="Arial"/>
          <w:iCs/>
          <w:sz w:val="24"/>
          <w:szCs w:val="24"/>
        </w:rPr>
        <w:footnoteReference w:id="48"/>
      </w:r>
      <w:r w:rsidR="0032699A">
        <w:rPr>
          <w:rFonts w:ascii="Arial Narrow" w:hAnsi="Arial Narrow" w:cs="Arial"/>
          <w:iCs/>
          <w:sz w:val="24"/>
          <w:szCs w:val="24"/>
        </w:rPr>
        <w:t xml:space="preserve">  </w:t>
      </w:r>
    </w:p>
    <w:p w:rsidR="00697DF9" w:rsidRPr="00153797" w:rsidRDefault="00A62F94"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8</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sprawach nieuregulowanych </w:t>
      </w:r>
      <w:r w:rsidR="0001156E" w:rsidRPr="00153797">
        <w:rPr>
          <w:rFonts w:ascii="Arial Narrow" w:hAnsi="Arial Narrow" w:cs="Arial"/>
          <w:sz w:val="24"/>
          <w:szCs w:val="24"/>
        </w:rPr>
        <w:t xml:space="preserve">Porozumieniem </w:t>
      </w:r>
      <w:r w:rsidRPr="00153797">
        <w:rPr>
          <w:rFonts w:ascii="Arial Narrow" w:hAnsi="Arial Narrow" w:cs="Arial"/>
          <w:sz w:val="24"/>
          <w:szCs w:val="24"/>
        </w:rPr>
        <w:t>zastosowanie mają odpowiednie reguły i warunki wynikające</w:t>
      </w:r>
      <w:r w:rsidR="00705AA1" w:rsidRPr="00153797">
        <w:rPr>
          <w:rFonts w:ascii="Arial Narrow" w:hAnsi="Arial Narrow" w:cs="Arial"/>
          <w:sz w:val="24"/>
          <w:szCs w:val="24"/>
        </w:rPr>
        <w:t xml:space="preserve"> </w:t>
      </w:r>
      <w:r w:rsidRPr="00153797">
        <w:rPr>
          <w:rFonts w:ascii="Arial Narrow" w:hAnsi="Arial Narrow" w:cs="Arial"/>
          <w:sz w:val="24"/>
          <w:szCs w:val="24"/>
        </w:rPr>
        <w:t>z</w:t>
      </w:r>
      <w:r w:rsidR="00153797">
        <w:rPr>
          <w:rFonts w:ascii="Arial Narrow" w:hAnsi="Arial Narrow" w:cs="Arial"/>
          <w:sz w:val="24"/>
          <w:szCs w:val="24"/>
        </w:rPr>
        <w:t> </w:t>
      </w:r>
      <w:r w:rsidRPr="00153797">
        <w:rPr>
          <w:rFonts w:ascii="Arial Narrow" w:hAnsi="Arial Narrow" w:cs="Arial"/>
          <w:sz w:val="24"/>
          <w:szCs w:val="24"/>
        </w:rPr>
        <w:t>Programu, a także odpowiednie przepisy prawa unijnego i prawa krajowego, w szczególności:</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nr 1304/2013;</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KE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r w:rsidR="00997B9F">
        <w:rPr>
          <w:rFonts w:ascii="Arial Narrow" w:hAnsi="Arial Narrow" w:cs="Arial"/>
          <w:color w:val="000000"/>
          <w:sz w:val="24"/>
          <w:szCs w:val="24"/>
        </w:rPr>
        <w:t xml:space="preserve"> </w:t>
      </w:r>
      <w:r w:rsidR="00997B9F" w:rsidRPr="00997B9F">
        <w:rPr>
          <w:rFonts w:ascii="Arial Narrow" w:hAnsi="Arial Narrow" w:cs="Arial"/>
          <w:color w:val="000000"/>
          <w:sz w:val="24"/>
          <w:szCs w:val="24"/>
          <w:highlight w:val="yellow"/>
        </w:rPr>
        <w:t>(Dz. Urz. UE L 138 z 13 maja 2014 r., str. 5)</w:t>
      </w:r>
      <w:r w:rsidRPr="00153797">
        <w:rPr>
          <w:rFonts w:ascii="Arial Narrow" w:hAnsi="Arial Narrow" w:cs="Arial"/>
          <w:color w:val="000000"/>
          <w:sz w:val="24"/>
          <w:szCs w:val="24"/>
        </w:rPr>
        <w:t>;</w:t>
      </w:r>
      <w:r w:rsidR="007518C3">
        <w:rPr>
          <w:rFonts w:ascii="Arial Narrow" w:hAnsi="Arial Narrow" w:cs="Arial"/>
          <w:color w:val="000000"/>
          <w:sz w:val="24"/>
          <w:szCs w:val="24"/>
        </w:rPr>
        <w:t xml:space="preserve"> </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ustawa z dnia 23 kwietnia 1964 r. - Kodeks cywilny</w:t>
      </w:r>
      <w:r w:rsidR="00997B9F">
        <w:rPr>
          <w:rFonts w:ascii="Arial Narrow" w:hAnsi="Arial Narrow" w:cs="Arial"/>
          <w:color w:val="000000"/>
          <w:sz w:val="24"/>
          <w:szCs w:val="24"/>
        </w:rPr>
        <w:t xml:space="preserve"> </w:t>
      </w:r>
      <w:r w:rsidR="00997B9F" w:rsidRPr="00997B9F">
        <w:rPr>
          <w:rFonts w:ascii="Arial Narrow" w:hAnsi="Arial Narrow" w:cs="Arial"/>
          <w:color w:val="000000"/>
          <w:sz w:val="24"/>
          <w:szCs w:val="24"/>
          <w:highlight w:val="yellow"/>
        </w:rPr>
        <w:t xml:space="preserve">(Dz. U. z </w:t>
      </w:r>
      <w:r w:rsidR="00953615" w:rsidRPr="00C70BA0">
        <w:rPr>
          <w:rFonts w:ascii="Arial Narrow" w:hAnsi="Arial Narrow" w:cs="Arial"/>
          <w:sz w:val="24"/>
          <w:szCs w:val="24"/>
          <w:highlight w:val="yellow"/>
        </w:rPr>
        <w:t>2017 r</w:t>
      </w:r>
      <w:r w:rsidR="00953615" w:rsidRPr="00F522F4">
        <w:rPr>
          <w:rFonts w:ascii="Arial Narrow" w:hAnsi="Arial Narrow" w:cs="Arial"/>
          <w:sz w:val="24"/>
          <w:szCs w:val="24"/>
          <w:highlight w:val="yellow"/>
        </w:rPr>
        <w:t>., poz. 459</w:t>
      </w:r>
      <w:r w:rsidR="00CB133E" w:rsidRPr="00F522F4">
        <w:rPr>
          <w:rFonts w:ascii="Arial Narrow" w:hAnsi="Arial Narrow" w:cs="Arial"/>
          <w:sz w:val="24"/>
          <w:szCs w:val="24"/>
          <w:highlight w:val="yellow"/>
        </w:rPr>
        <w:t xml:space="preserve"> z </w:t>
      </w:r>
      <w:proofErr w:type="spellStart"/>
      <w:r w:rsidR="00CB133E" w:rsidRPr="00F522F4">
        <w:rPr>
          <w:rFonts w:ascii="Arial Narrow" w:hAnsi="Arial Narrow" w:cs="Arial"/>
          <w:sz w:val="24"/>
          <w:szCs w:val="24"/>
          <w:highlight w:val="yellow"/>
        </w:rPr>
        <w:t>późn</w:t>
      </w:r>
      <w:proofErr w:type="spellEnd"/>
      <w:r w:rsidR="00CB133E" w:rsidRPr="00F522F4">
        <w:rPr>
          <w:rFonts w:ascii="Arial Narrow" w:hAnsi="Arial Narrow" w:cs="Arial"/>
          <w:sz w:val="24"/>
          <w:szCs w:val="24"/>
          <w:highlight w:val="yellow"/>
        </w:rPr>
        <w:t>. zm.</w:t>
      </w:r>
      <w:r w:rsidR="00997B9F" w:rsidRPr="00F522F4">
        <w:rPr>
          <w:rFonts w:ascii="Arial Narrow" w:hAnsi="Arial Narrow" w:cs="Arial"/>
          <w:color w:val="000000"/>
          <w:sz w:val="24"/>
          <w:szCs w:val="24"/>
          <w:highlight w:val="yellow"/>
        </w:rPr>
        <w:t>)</w:t>
      </w:r>
      <w:r w:rsidRPr="00050A70">
        <w:rPr>
          <w:rFonts w:ascii="Arial Narrow" w:hAnsi="Arial Narrow" w:cs="Arial"/>
          <w:color w:val="000000"/>
          <w:sz w:val="24"/>
          <w:szCs w:val="24"/>
        </w:rPr>
        <w:t>;</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ustawa z dnia 27 sierpnia 2009 r. o finansach publicznych</w:t>
      </w:r>
      <w:r w:rsidR="00997B9F">
        <w:rPr>
          <w:rFonts w:ascii="Arial Narrow" w:hAnsi="Arial Narrow" w:cs="Arial"/>
          <w:color w:val="000000"/>
          <w:sz w:val="24"/>
          <w:szCs w:val="24"/>
        </w:rPr>
        <w:t xml:space="preserve"> </w:t>
      </w:r>
      <w:r w:rsidR="00997B9F" w:rsidRPr="00997B9F">
        <w:rPr>
          <w:rFonts w:ascii="Arial Narrow" w:hAnsi="Arial Narrow" w:cs="Arial"/>
          <w:color w:val="000000"/>
          <w:sz w:val="24"/>
          <w:szCs w:val="24"/>
          <w:highlight w:val="yellow"/>
        </w:rPr>
        <w:t>(Dz. U. z 201</w:t>
      </w:r>
      <w:r w:rsidR="007518C3">
        <w:rPr>
          <w:rFonts w:ascii="Arial Narrow" w:hAnsi="Arial Narrow" w:cs="Arial"/>
          <w:color w:val="000000"/>
          <w:sz w:val="24"/>
          <w:szCs w:val="24"/>
          <w:highlight w:val="yellow"/>
        </w:rPr>
        <w:t>6</w:t>
      </w:r>
      <w:r w:rsidR="00997B9F" w:rsidRPr="00997B9F">
        <w:rPr>
          <w:rFonts w:ascii="Arial Narrow" w:hAnsi="Arial Narrow" w:cs="Arial"/>
          <w:color w:val="000000"/>
          <w:sz w:val="24"/>
          <w:szCs w:val="24"/>
          <w:highlight w:val="yellow"/>
        </w:rPr>
        <w:t xml:space="preserve"> r., poz. </w:t>
      </w:r>
      <w:r w:rsidR="007518C3">
        <w:rPr>
          <w:rFonts w:ascii="Arial Narrow" w:hAnsi="Arial Narrow" w:cs="Arial"/>
          <w:color w:val="000000"/>
          <w:sz w:val="24"/>
          <w:szCs w:val="24"/>
          <w:highlight w:val="yellow"/>
        </w:rPr>
        <w:t>1870</w:t>
      </w:r>
      <w:r w:rsidR="00997B9F" w:rsidRPr="00997B9F">
        <w:rPr>
          <w:rFonts w:ascii="Arial Narrow" w:hAnsi="Arial Narrow" w:cs="Arial"/>
          <w:color w:val="000000"/>
          <w:sz w:val="24"/>
          <w:szCs w:val="24"/>
          <w:highlight w:val="yellow"/>
        </w:rPr>
        <w:t xml:space="preserve"> z </w:t>
      </w:r>
      <w:proofErr w:type="spellStart"/>
      <w:r w:rsidR="00997B9F" w:rsidRPr="00997B9F">
        <w:rPr>
          <w:rFonts w:ascii="Arial Narrow" w:hAnsi="Arial Narrow" w:cs="Arial"/>
          <w:color w:val="000000"/>
          <w:sz w:val="24"/>
          <w:szCs w:val="24"/>
          <w:highlight w:val="yellow"/>
        </w:rPr>
        <w:t>późn</w:t>
      </w:r>
      <w:proofErr w:type="spellEnd"/>
      <w:r w:rsidR="00997B9F" w:rsidRPr="00997B9F">
        <w:rPr>
          <w:rFonts w:ascii="Arial Narrow" w:hAnsi="Arial Narrow" w:cs="Arial"/>
          <w:color w:val="000000"/>
          <w:sz w:val="24"/>
          <w:szCs w:val="24"/>
          <w:highlight w:val="yellow"/>
        </w:rPr>
        <w:t>. zm.)</w:t>
      </w:r>
      <w:r w:rsidRPr="00153797">
        <w:rPr>
          <w:rFonts w:ascii="Arial Narrow" w:hAnsi="Arial Narrow" w:cs="Arial"/>
          <w:color w:val="000000"/>
          <w:sz w:val="24"/>
          <w:szCs w:val="24"/>
        </w:rPr>
        <w:t>;</w:t>
      </w:r>
    </w:p>
    <w:p w:rsidR="00AD3226" w:rsidRPr="000C59A8"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color w:val="000000"/>
          <w:sz w:val="24"/>
          <w:szCs w:val="24"/>
        </w:rPr>
        <w:t xml:space="preserve">ustawa z dnia 11 lipca 2014 r. o zasadach realizacji programów w </w:t>
      </w:r>
      <w:r w:rsidRPr="000C59A8">
        <w:rPr>
          <w:rFonts w:ascii="Arial Narrow" w:hAnsi="Arial Narrow" w:cs="Arial"/>
          <w:sz w:val="24"/>
          <w:szCs w:val="24"/>
        </w:rPr>
        <w:t xml:space="preserve">zakresie polityki spójności finansowanych w </w:t>
      </w:r>
      <w:r w:rsidRPr="001D43F8">
        <w:rPr>
          <w:rFonts w:ascii="Arial Narrow" w:hAnsi="Arial Narrow" w:cs="Arial"/>
          <w:sz w:val="24"/>
          <w:szCs w:val="24"/>
        </w:rPr>
        <w:t>perspektywie finansowej 2014–2020</w:t>
      </w:r>
      <w:r w:rsidR="00997B9F" w:rsidRPr="001D43F8">
        <w:rPr>
          <w:rFonts w:ascii="Arial Narrow" w:hAnsi="Arial Narrow" w:cs="Arial"/>
          <w:sz w:val="24"/>
          <w:szCs w:val="24"/>
        </w:rPr>
        <w:t xml:space="preserve"> </w:t>
      </w:r>
      <w:r w:rsidR="001D43F8" w:rsidRPr="00F522F4">
        <w:rPr>
          <w:rFonts w:ascii="Arial Narrow" w:hAnsi="Arial Narrow" w:cs="Arial"/>
          <w:sz w:val="24"/>
          <w:szCs w:val="24"/>
          <w:highlight w:val="yellow"/>
        </w:rPr>
        <w:t>(</w:t>
      </w:r>
      <w:r w:rsidR="001D43F8" w:rsidRPr="00F522F4">
        <w:rPr>
          <w:rFonts w:ascii="Arial Narrow" w:hAnsi="Arial Narrow"/>
          <w:sz w:val="24"/>
          <w:szCs w:val="24"/>
          <w:highlight w:val="yellow"/>
        </w:rPr>
        <w:t xml:space="preserve">Dz. U. z 2017 r. poz. 1460 z </w:t>
      </w:r>
      <w:proofErr w:type="spellStart"/>
      <w:r w:rsidR="001D43F8" w:rsidRPr="00F522F4">
        <w:rPr>
          <w:rFonts w:ascii="Arial Narrow" w:hAnsi="Arial Narrow"/>
          <w:sz w:val="24"/>
          <w:szCs w:val="24"/>
          <w:highlight w:val="yellow"/>
        </w:rPr>
        <w:t>późn</w:t>
      </w:r>
      <w:proofErr w:type="spellEnd"/>
      <w:r w:rsidR="001D43F8" w:rsidRPr="00F522F4">
        <w:rPr>
          <w:rFonts w:ascii="Arial Narrow" w:hAnsi="Arial Narrow"/>
          <w:sz w:val="24"/>
          <w:szCs w:val="24"/>
          <w:highlight w:val="yellow"/>
        </w:rPr>
        <w:t>. zm.</w:t>
      </w:r>
      <w:r w:rsidR="001D43F8" w:rsidRPr="00F522F4">
        <w:rPr>
          <w:rFonts w:ascii="Arial Narrow" w:hAnsi="Arial Narrow" w:cs="Arial"/>
          <w:sz w:val="24"/>
          <w:szCs w:val="24"/>
          <w:highlight w:val="yellow"/>
        </w:rPr>
        <w:t>)</w:t>
      </w:r>
      <w:r w:rsidRPr="001D43F8">
        <w:rPr>
          <w:rFonts w:ascii="Arial Narrow" w:hAnsi="Arial Narrow" w:cs="Arial"/>
          <w:sz w:val="24"/>
          <w:szCs w:val="24"/>
        </w:rPr>
        <w:t>;</w:t>
      </w:r>
    </w:p>
    <w:p w:rsidR="00AD3226" w:rsidRPr="000C59A8"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w:sz w:val="24"/>
          <w:szCs w:val="24"/>
        </w:rPr>
        <w:t>ustawa Prawo zamówień publicznych;</w:t>
      </w:r>
    </w:p>
    <w:p w:rsidR="00AD3226" w:rsidRPr="000C59A8"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w:sz w:val="24"/>
          <w:szCs w:val="24"/>
        </w:rPr>
        <w:t xml:space="preserve">rozporządzenie Ministra Infrastruktury i Rozwoju z dnia </w:t>
      </w:r>
      <w:r w:rsidR="000C14CE" w:rsidRPr="000C59A8">
        <w:rPr>
          <w:rFonts w:ascii="Arial Narrow" w:hAnsi="Arial Narrow" w:cs="Arial"/>
          <w:sz w:val="24"/>
          <w:szCs w:val="24"/>
        </w:rPr>
        <w:t>02.07.</w:t>
      </w:r>
      <w:r w:rsidR="009343F0" w:rsidRPr="000C59A8">
        <w:rPr>
          <w:rFonts w:ascii="Arial Narrow" w:hAnsi="Arial Narrow" w:cs="Arial"/>
          <w:sz w:val="24"/>
          <w:szCs w:val="24"/>
        </w:rPr>
        <w:t>2015 r.</w:t>
      </w:r>
      <w:r w:rsidRPr="000C59A8">
        <w:rPr>
          <w:rFonts w:ascii="Arial Narrow" w:hAnsi="Arial Narrow" w:cs="Arial"/>
          <w:sz w:val="24"/>
          <w:szCs w:val="24"/>
        </w:rPr>
        <w:t xml:space="preserve"> w sprawie udzielania pomocy </w:t>
      </w:r>
      <w:r w:rsidR="009343F0" w:rsidRPr="000C59A8">
        <w:rPr>
          <w:rFonts w:ascii="Arial Narrow" w:hAnsi="Arial Narrow" w:cs="Arial"/>
          <w:sz w:val="24"/>
          <w:szCs w:val="24"/>
        </w:rPr>
        <w:t xml:space="preserve">de </w:t>
      </w:r>
      <w:proofErr w:type="spellStart"/>
      <w:r w:rsidR="009343F0" w:rsidRPr="000C59A8">
        <w:rPr>
          <w:rFonts w:ascii="Arial Narrow" w:hAnsi="Arial Narrow" w:cs="Arial"/>
          <w:sz w:val="24"/>
          <w:szCs w:val="24"/>
        </w:rPr>
        <w:t>minimis</w:t>
      </w:r>
      <w:proofErr w:type="spellEnd"/>
      <w:r w:rsidR="009343F0" w:rsidRPr="000C59A8">
        <w:rPr>
          <w:rFonts w:ascii="Arial Narrow" w:hAnsi="Arial Narrow" w:cs="Arial"/>
          <w:sz w:val="24"/>
          <w:szCs w:val="24"/>
        </w:rPr>
        <w:t xml:space="preserve"> oraz pomocy </w:t>
      </w:r>
      <w:r w:rsidRPr="000C59A8">
        <w:rPr>
          <w:rFonts w:ascii="Arial Narrow" w:hAnsi="Arial Narrow" w:cs="Arial"/>
          <w:sz w:val="24"/>
          <w:szCs w:val="24"/>
        </w:rPr>
        <w:t>publicznej w ramach programów operacyjnych finansowanych z Europejskiego Funduszu Społecznego na lata 2014-2020</w:t>
      </w:r>
      <w:r w:rsidR="00997B9F">
        <w:rPr>
          <w:rFonts w:ascii="Arial Narrow" w:hAnsi="Arial Narrow" w:cs="Arial"/>
          <w:sz w:val="24"/>
          <w:szCs w:val="24"/>
        </w:rPr>
        <w:t xml:space="preserve"> </w:t>
      </w:r>
      <w:r w:rsidR="00997B9F" w:rsidRPr="00F522F4">
        <w:rPr>
          <w:rFonts w:ascii="Arial Narrow" w:hAnsi="Arial Narrow" w:cs="Arial"/>
          <w:sz w:val="24"/>
          <w:szCs w:val="24"/>
          <w:highlight w:val="yellow"/>
        </w:rPr>
        <w:t>(</w:t>
      </w:r>
      <w:r w:rsidR="00E5513C" w:rsidRPr="001E0DF9">
        <w:rPr>
          <w:rFonts w:ascii="Arial Narrow" w:hAnsi="Arial Narrow"/>
          <w:sz w:val="24"/>
          <w:szCs w:val="24"/>
          <w:highlight w:val="yellow"/>
        </w:rPr>
        <w:t>Dz. U. z 2015 r., poz. 1073</w:t>
      </w:r>
      <w:r w:rsidR="00997B9F" w:rsidRPr="00F522F4">
        <w:rPr>
          <w:rFonts w:ascii="Arial Narrow" w:hAnsi="Arial Narrow" w:cs="Arial"/>
          <w:sz w:val="24"/>
          <w:szCs w:val="24"/>
          <w:highlight w:val="yellow"/>
        </w:rPr>
        <w:t>)</w:t>
      </w:r>
      <w:r w:rsidR="00BB48DA">
        <w:rPr>
          <w:rFonts w:ascii="Arial Narrow" w:hAnsi="Arial Narrow" w:cs="Arial"/>
          <w:sz w:val="24"/>
          <w:szCs w:val="24"/>
        </w:rPr>
        <w:t>,</w:t>
      </w:r>
    </w:p>
    <w:p w:rsidR="00AD3226" w:rsidRPr="00BB48DA"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informacji i promocji programów operacyjnych polityki spójności na lata </w:t>
      </w:r>
      <w:r w:rsidRPr="00EC5D90">
        <w:rPr>
          <w:rFonts w:ascii="Arial Narrow" w:hAnsi="Arial Narrow" w:cs="Arial Narrow"/>
          <w:sz w:val="24"/>
        </w:rPr>
        <w:br/>
        <w:t xml:space="preserve">2014-2020 z </w:t>
      </w:r>
      <w:r w:rsidRPr="00BB48DA">
        <w:rPr>
          <w:rFonts w:ascii="Arial Narrow" w:hAnsi="Arial Narrow" w:cs="Arial Narrow"/>
          <w:sz w:val="24"/>
        </w:rPr>
        <w:t xml:space="preserve">dnia </w:t>
      </w:r>
      <w:r w:rsidR="00EC5D90" w:rsidRPr="00BB48DA">
        <w:rPr>
          <w:rFonts w:ascii="Arial Narrow" w:hAnsi="Arial Narrow" w:cs="Arial Narrow"/>
          <w:sz w:val="24"/>
        </w:rPr>
        <w:t>03.11.2016</w:t>
      </w:r>
      <w:r w:rsidRPr="00BB48DA">
        <w:rPr>
          <w:rFonts w:ascii="Arial Narrow" w:hAnsi="Arial Narrow" w:cs="Arial Narrow"/>
          <w:sz w:val="24"/>
        </w:rPr>
        <w:t xml:space="preserve">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lastRenderedPageBreak/>
        <w:t xml:space="preserve">Wytyczne w zakresie monitorowania postępu rzeczowego realizacji programów operacyjnych </w:t>
      </w:r>
      <w:r w:rsidRPr="00EC5D90">
        <w:rPr>
          <w:rFonts w:ascii="Arial Narrow" w:hAnsi="Arial Narrow" w:cs="Arial Narrow"/>
          <w:sz w:val="24"/>
        </w:rPr>
        <w:br/>
        <w:t xml:space="preserve">na lata 2014-2020 z dnia </w:t>
      </w:r>
      <w:r w:rsidR="00CB133E" w:rsidRPr="00F522F4">
        <w:rPr>
          <w:rFonts w:ascii="Arial Narrow" w:hAnsi="Arial Narrow" w:cs="Arial Narrow"/>
          <w:sz w:val="24"/>
          <w:highlight w:val="yellow"/>
        </w:rPr>
        <w:t>18.05.2017</w:t>
      </w:r>
      <w:r w:rsidRPr="00F522F4">
        <w:rPr>
          <w:rFonts w:ascii="Arial Narrow" w:hAnsi="Arial Narrow" w:cs="Arial Narrow"/>
          <w:sz w:val="24"/>
          <w:highlight w:val="yellow"/>
        </w:rPr>
        <w:t xml:space="preserve"> r.</w:t>
      </w:r>
      <w:r w:rsidRPr="00EC5D90">
        <w:rPr>
          <w:rFonts w:ascii="Arial Narrow" w:hAnsi="Arial Narrow" w:cs="Arial Narrow"/>
          <w:sz w:val="24"/>
        </w:rPr>
        <w:t>,</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Wytyczne w zakresie sprawozdawczości na lata 2014 – 2020 z dnia 08.05.2015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kwalifikowalności wydatków w zakresie Europejskiego Funduszu Rozwoju Regionalnego, Europejskiego Funduszu Społecznego oraz Funduszu Spójn</w:t>
      </w:r>
      <w:r w:rsidR="004C5F5C">
        <w:rPr>
          <w:rFonts w:ascii="Arial Narrow" w:hAnsi="Arial Narrow" w:cs="Arial Narrow"/>
          <w:sz w:val="24"/>
        </w:rPr>
        <w:t>ości na lata 2014-2020 z </w:t>
      </w:r>
      <w:r w:rsidR="004C5F5C" w:rsidRPr="00050A70">
        <w:rPr>
          <w:rFonts w:ascii="Arial Narrow" w:hAnsi="Arial Narrow" w:cs="Arial Narrow"/>
          <w:sz w:val="24"/>
        </w:rPr>
        <w:t xml:space="preserve">dnia </w:t>
      </w:r>
      <w:r w:rsidR="00E5513C" w:rsidRPr="00C5200C">
        <w:rPr>
          <w:rFonts w:ascii="Arial Narrow" w:hAnsi="Arial Narrow" w:cs="Arial Narrow"/>
          <w:sz w:val="24"/>
          <w:highlight w:val="yellow"/>
        </w:rPr>
        <w:t>19.07.2017 r.</w:t>
      </w:r>
      <w:r w:rsidRPr="00050A70">
        <w:rPr>
          <w:rFonts w:ascii="Arial Narrow" w:hAnsi="Arial Narrow" w:cs="Arial Narrow"/>
          <w:sz w:val="24"/>
        </w:rPr>
        <w:t>,</w:t>
      </w:r>
      <w:r w:rsidRPr="004C5F5C">
        <w:rPr>
          <w:rFonts w:ascii="Arial Narrow" w:hAnsi="Arial Narrow" w:cs="Arial Narrow"/>
          <w:color w:val="FF0000"/>
          <w:sz w:val="24"/>
        </w:rPr>
        <w:t xml:space="preserve"> </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równości szans i niedyskryminacji, w tym dostępności dla osób </w:t>
      </w:r>
      <w:r w:rsidRPr="00EC5D90">
        <w:rPr>
          <w:rFonts w:ascii="Arial Narrow" w:hAnsi="Arial Narrow" w:cs="Arial Narrow"/>
          <w:sz w:val="24"/>
        </w:rPr>
        <w:br/>
        <w:t xml:space="preserve">z niepełnosprawnościami oraz zasady równości szans kobiet i mężczyzn w ramach funduszy unijnych </w:t>
      </w:r>
      <w:r w:rsidRPr="00EC5D90">
        <w:rPr>
          <w:rFonts w:ascii="Arial Narrow" w:hAnsi="Arial Narrow" w:cs="Arial Narrow"/>
          <w:sz w:val="24"/>
        </w:rPr>
        <w:br/>
        <w:t>na lata 2014-2020 z dnia 08.05.2015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kontroli RPO na lata 2014-2020 z dnia 28.05.2015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warunków gromadzenia i przekazywania danych w postaci elektronicznej </w:t>
      </w:r>
      <w:r w:rsidRPr="00EC5D90">
        <w:rPr>
          <w:rFonts w:ascii="Arial Narrow" w:hAnsi="Arial Narrow" w:cs="Arial Narrow"/>
          <w:sz w:val="24"/>
        </w:rPr>
        <w:br/>
        <w:t xml:space="preserve">na lata 2014-2020 z dnia 03.03.2015 r., </w:t>
      </w:r>
    </w:p>
    <w:p w:rsidR="00566F8E"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partnerstwa na lata 2014-2020 z dnia </w:t>
      </w:r>
      <w:r w:rsidR="00A83C96" w:rsidRPr="00EC5D90">
        <w:rPr>
          <w:rFonts w:ascii="Arial Narrow" w:hAnsi="Arial Narrow" w:cs="Arial Narrow"/>
          <w:sz w:val="24"/>
        </w:rPr>
        <w:t>28</w:t>
      </w:r>
      <w:r w:rsidRPr="00EC5D90">
        <w:rPr>
          <w:rFonts w:ascii="Arial Narrow" w:hAnsi="Arial Narrow" w:cs="Arial Narrow"/>
          <w:sz w:val="24"/>
        </w:rPr>
        <w:t>.</w:t>
      </w:r>
      <w:r w:rsidR="00A83C96" w:rsidRPr="00EC5D90">
        <w:rPr>
          <w:rFonts w:ascii="Arial Narrow" w:hAnsi="Arial Narrow" w:cs="Arial Narrow"/>
          <w:sz w:val="24"/>
        </w:rPr>
        <w:t>10</w:t>
      </w:r>
      <w:r w:rsidRPr="00EC5D90">
        <w:rPr>
          <w:rFonts w:ascii="Arial Narrow" w:hAnsi="Arial Narrow" w:cs="Arial Narrow"/>
          <w:sz w:val="24"/>
        </w:rPr>
        <w:t>.2015 r.</w:t>
      </w:r>
    </w:p>
    <w:p w:rsidR="002B34F5" w:rsidRDefault="002B34F5" w:rsidP="0088196F">
      <w:pPr>
        <w:autoSpaceDE w:val="0"/>
        <w:autoSpaceDN w:val="0"/>
        <w:adjustRightInd w:val="0"/>
        <w:spacing w:after="0" w:line="240" w:lineRule="auto"/>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8E76DC" w:rsidRPr="00153797">
        <w:rPr>
          <w:rFonts w:ascii="Arial Narrow" w:hAnsi="Arial Narrow" w:cs="Arial"/>
          <w:b/>
          <w:sz w:val="24"/>
          <w:szCs w:val="24"/>
        </w:rPr>
        <w:t>29</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w:t>
      </w:r>
      <w:r w:rsidRPr="00153797">
        <w:rPr>
          <w:rFonts w:ascii="Arial Narrow" w:hAnsi="Arial Narrow" w:cs="Arial"/>
          <w:iCs/>
          <w:sz w:val="24"/>
          <w:szCs w:val="24"/>
        </w:rPr>
        <w:t xml:space="preserve">w imieniu swoim 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49"/>
      </w:r>
      <w:r w:rsidR="00121BDC">
        <w:rPr>
          <w:rFonts w:ascii="Arial Narrow" w:hAnsi="Arial Narrow" w:cs="Arial"/>
          <w:i/>
          <w:iCs/>
          <w:sz w:val="24"/>
          <w:szCs w:val="24"/>
        </w:rPr>
        <w:t xml:space="preserve"> </w:t>
      </w:r>
      <w:r w:rsidRPr="00153797">
        <w:rPr>
          <w:rFonts w:ascii="Arial Narrow" w:hAnsi="Arial Narrow" w:cs="Arial"/>
          <w:sz w:val="24"/>
          <w:szCs w:val="24"/>
        </w:rPr>
        <w:t>oświadcza, że nie podlega wykluczeniu na podstawie</w:t>
      </w:r>
      <w:r w:rsidR="00705AA1" w:rsidRPr="00153797">
        <w:rPr>
          <w:rFonts w:ascii="Arial Narrow" w:hAnsi="Arial Narrow" w:cs="Arial"/>
          <w:sz w:val="24"/>
          <w:szCs w:val="24"/>
        </w:rPr>
        <w:t xml:space="preserve"> </w:t>
      </w:r>
      <w:r w:rsidRPr="00153797">
        <w:rPr>
          <w:rFonts w:ascii="Arial Narrow" w:hAnsi="Arial Narrow" w:cs="Arial"/>
          <w:sz w:val="24"/>
          <w:szCs w:val="24"/>
        </w:rPr>
        <w:t>przepisów powszechnie obowiązujących z ubiegania się o środki przeznaczone na realizację</w:t>
      </w:r>
      <w:r w:rsidR="00705AA1" w:rsidRPr="00153797">
        <w:rPr>
          <w:rFonts w:ascii="Arial Narrow" w:hAnsi="Arial Narrow" w:cs="Arial"/>
          <w:sz w:val="24"/>
          <w:szCs w:val="24"/>
        </w:rPr>
        <w:t xml:space="preserve"> </w:t>
      </w:r>
      <w:r w:rsidRPr="00153797">
        <w:rPr>
          <w:rFonts w:ascii="Arial Narrow" w:hAnsi="Arial Narrow" w:cs="Arial"/>
          <w:sz w:val="24"/>
          <w:szCs w:val="24"/>
        </w:rPr>
        <w:t>Projektu, w tym wykluczeniu na podstawie art. 207 ust. 4 ustawy o finansach publicznych.</w:t>
      </w:r>
    </w:p>
    <w:p w:rsidR="00C83DEE" w:rsidRPr="002B34F5" w:rsidRDefault="00AD3226" w:rsidP="002B34F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Beneficjent zapewnia, że osoby dysponujące środkami dofinansowania Projektu, tj. osoby upoważnione </w:t>
      </w:r>
      <w:r w:rsidRPr="00153797">
        <w:rPr>
          <w:rFonts w:ascii="Arial Narrow" w:hAnsi="Arial Narrow" w:cs="Arial"/>
          <w:color w:val="000000"/>
          <w:sz w:val="24"/>
          <w:szCs w:val="24"/>
        </w:rPr>
        <w:br/>
        <w:t xml:space="preserve">do podejmowania wiążących decyzji finansowych w imieniu Beneficjenta, nie są prawomocnie skazane </w:t>
      </w:r>
      <w:r w:rsidRPr="00153797">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xml:space="preserve">§ </w:t>
      </w:r>
      <w:r w:rsidR="008E76DC" w:rsidRPr="00C41C72">
        <w:rPr>
          <w:rFonts w:ascii="Arial Narrow" w:hAnsi="Arial Narrow" w:cs="Arial"/>
          <w:b/>
          <w:sz w:val="24"/>
          <w:szCs w:val="24"/>
        </w:rPr>
        <w:t>30</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986D3C">
      <w:pPr>
        <w:autoSpaceDE w:val="0"/>
        <w:autoSpaceDN w:val="0"/>
        <w:adjustRightInd w:val="0"/>
        <w:spacing w:after="0" w:line="240" w:lineRule="auto"/>
        <w:ind w:left="284"/>
        <w:jc w:val="both"/>
        <w:rPr>
          <w:rFonts w:ascii="Arial Narrow" w:hAnsi="Arial Narrow" w:cs="Arial"/>
          <w:sz w:val="24"/>
          <w:szCs w:val="24"/>
        </w:rPr>
      </w:pPr>
      <w:r w:rsidRPr="00C41C72">
        <w:rPr>
          <w:rFonts w:ascii="Arial Narrow" w:hAnsi="Arial Narrow" w:cs="Arial"/>
          <w:sz w:val="24"/>
          <w:szCs w:val="24"/>
        </w:rPr>
        <w:t>Szczegółowe</w:t>
      </w:r>
      <w:r w:rsidR="00705AA1" w:rsidRPr="00C41C72">
        <w:rPr>
          <w:rFonts w:ascii="Arial Narrow" w:hAnsi="Arial Narrow" w:cs="Arial"/>
          <w:sz w:val="24"/>
          <w:szCs w:val="24"/>
        </w:rPr>
        <w:t xml:space="preserve"> </w:t>
      </w:r>
      <w:r w:rsidRPr="00C41C72">
        <w:rPr>
          <w:rFonts w:ascii="Arial Narrow" w:hAnsi="Arial Narrow" w:cs="Arial"/>
          <w:sz w:val="24"/>
          <w:szCs w:val="24"/>
        </w:rPr>
        <w:t>obowiązki Beneficjenta wynikające z realizacji projektu w ramach Działania (</w:t>
      </w:r>
      <w:r w:rsidRPr="00C41C72">
        <w:rPr>
          <w:rFonts w:ascii="Arial Narrow" w:hAnsi="Arial Narrow" w:cs="Arial"/>
          <w:i/>
          <w:sz w:val="24"/>
          <w:szCs w:val="24"/>
        </w:rPr>
        <w:t>numer i nazwa</w:t>
      </w:r>
      <w:r w:rsidRPr="00C41C72">
        <w:rPr>
          <w:rFonts w:ascii="Arial Narrow" w:hAnsi="Arial Narrow" w:cs="Arial"/>
          <w:sz w:val="24"/>
          <w:szCs w:val="24"/>
        </w:rPr>
        <w:t>), Poddziałania (</w:t>
      </w:r>
      <w:r w:rsidRPr="00C41C72">
        <w:rPr>
          <w:rFonts w:ascii="Arial Narrow" w:hAnsi="Arial Narrow" w:cs="Arial"/>
          <w:i/>
          <w:sz w:val="24"/>
          <w:szCs w:val="24"/>
        </w:rPr>
        <w:t>numer i nazwa</w:t>
      </w:r>
      <w:r w:rsidRPr="00C41C72">
        <w:rPr>
          <w:rFonts w:ascii="Arial Narrow" w:hAnsi="Arial Narrow" w:cs="Arial"/>
          <w:sz w:val="24"/>
          <w:szCs w:val="24"/>
        </w:rPr>
        <w:t>)</w:t>
      </w:r>
      <w:r w:rsidRPr="00C41C72">
        <w:rPr>
          <w:rStyle w:val="Odwoanieprzypisudolnego"/>
          <w:rFonts w:ascii="Arial Narrow" w:hAnsi="Arial Narrow" w:cs="Arial"/>
          <w:sz w:val="24"/>
          <w:szCs w:val="24"/>
        </w:rPr>
        <w:footnoteReference w:id="50"/>
      </w:r>
      <w:r w:rsidRPr="00C41C72">
        <w:rPr>
          <w:rFonts w:ascii="Arial Narrow" w:hAnsi="Arial Narrow" w:cs="Arial"/>
          <w:sz w:val="24"/>
          <w:szCs w:val="24"/>
        </w:rPr>
        <w:t xml:space="preserve"> RPO-L2020 określono w załączniku nr 10.</w:t>
      </w:r>
    </w:p>
    <w:p w:rsidR="00697DF9" w:rsidRPr="00C41C72"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1</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Spory związane z realizacją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Strony będą starały się rozwiązać polubownie.</w:t>
      </w: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W przypadku braku porozumienia spór będzie podlegał rozstrzygnięciu przez sąd powszechny właściwy </w:t>
      </w:r>
      <w:r w:rsidRPr="00C41C72">
        <w:rPr>
          <w:rFonts w:ascii="Arial Narrow" w:hAnsi="Arial Narrow" w:cs="Arial"/>
          <w:sz w:val="24"/>
          <w:szCs w:val="24"/>
        </w:rPr>
        <w:br/>
        <w:t>dla siedziby Instytucji Zarządzającej, za wyjątkiem sporów związanych ze zwrotem środków na podstawie przepisów o finansach publicznych.</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2</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Beneficjent zobowiązuje się wraz z podpisan</w:t>
      </w:r>
      <w:r w:rsidR="00705AA1" w:rsidRPr="00C41C72">
        <w:rPr>
          <w:rFonts w:ascii="Arial Narrow" w:hAnsi="Arial Narrow" w:cs="Arial Narrow"/>
          <w:sz w:val="24"/>
          <w:szCs w:val="24"/>
        </w:rPr>
        <w:t>ym Porozumieniem</w:t>
      </w:r>
      <w:r w:rsidRPr="00C41C72">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C41C72">
        <w:rPr>
          <w:rFonts w:ascii="Arial Narrow" w:hAnsi="Arial Narrow" w:cs="Arial Narrow"/>
          <w:sz w:val="24"/>
          <w:szCs w:val="24"/>
        </w:rPr>
        <w:t>go</w:t>
      </w:r>
      <w:r w:rsidRPr="00C41C72">
        <w:rPr>
          <w:rFonts w:ascii="Arial Narrow" w:hAnsi="Arial Narrow" w:cs="Arial Narrow"/>
          <w:sz w:val="24"/>
          <w:szCs w:val="24"/>
        </w:rPr>
        <w:t xml:space="preserve"> </w:t>
      </w:r>
      <w:r w:rsidR="00240EEA" w:rsidRPr="00C41C72">
        <w:rPr>
          <w:rFonts w:ascii="Arial Narrow" w:hAnsi="Arial Narrow" w:cs="Arial Narrow"/>
          <w:sz w:val="24"/>
          <w:szCs w:val="24"/>
        </w:rPr>
        <w:t>Porozumienia</w:t>
      </w:r>
      <w:r w:rsidRPr="00C41C72">
        <w:rPr>
          <w:rFonts w:ascii="Arial Narrow" w:hAnsi="Arial Narrow" w:cs="Arial Narrow"/>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050A70">
        <w:rPr>
          <w:rFonts w:ascii="Arial Narrow" w:hAnsi="Arial Narrow" w:cs="Arial Narrow"/>
          <w:sz w:val="24"/>
          <w:szCs w:val="24"/>
        </w:rPr>
        <w:t>Korespondencja w zakresie doręczeń dokumentów, pism i oświadczeń składany</w:t>
      </w:r>
      <w:r w:rsidR="004C5F5C" w:rsidRPr="00050A70">
        <w:rPr>
          <w:rFonts w:ascii="Arial Narrow" w:hAnsi="Arial Narrow" w:cs="Arial Narrow"/>
          <w:sz w:val="24"/>
          <w:szCs w:val="24"/>
        </w:rPr>
        <w:t>ch w toku wykonywania niniejszego</w:t>
      </w:r>
      <w:r w:rsidRPr="00050A70">
        <w:rPr>
          <w:rFonts w:ascii="Arial Narrow" w:hAnsi="Arial Narrow" w:cs="Arial Narrow"/>
          <w:color w:val="FF0000"/>
          <w:sz w:val="24"/>
          <w:szCs w:val="24"/>
        </w:rPr>
        <w:t xml:space="preserve"> </w:t>
      </w:r>
      <w:r w:rsidR="00240EEA" w:rsidRPr="00050A70">
        <w:rPr>
          <w:rFonts w:ascii="Arial Narrow" w:hAnsi="Arial Narrow" w:cs="Arial Narrow"/>
          <w:sz w:val="24"/>
          <w:szCs w:val="24"/>
        </w:rPr>
        <w:t>Porozumienia</w:t>
      </w:r>
      <w:r w:rsidRPr="00C41C72">
        <w:rPr>
          <w:rFonts w:ascii="Arial Narrow" w:hAnsi="Arial Narrow" w:cs="Arial Narrow"/>
          <w:sz w:val="24"/>
          <w:szCs w:val="24"/>
        </w:rPr>
        <w:t xml:space="preserve"> jest kierowana do IZ RPO-L2020 na następujący adres: </w:t>
      </w:r>
    </w:p>
    <w:p w:rsidR="00697DF9" w:rsidRPr="00C41C72"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C41C72">
        <w:rPr>
          <w:rFonts w:ascii="Arial Narrow" w:hAnsi="Arial Narrow" w:cs="Arial Narrow"/>
          <w:color w:val="auto"/>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Za dzień złożenia dokumentów przyjmuje się dzień złożenia dokumentów w Instytucji Zarządzającej,</w:t>
      </w:r>
      <w:r w:rsidRPr="00C41C72">
        <w:rPr>
          <w:rFonts w:ascii="Arial Narrow" w:hAnsi="Arial Narrow" w:cs="Arial Narrow"/>
          <w:sz w:val="24"/>
          <w:szCs w:val="24"/>
        </w:rPr>
        <w:br/>
        <w:t>a w przypadku wysłania dokumentów za pośrednictwem placówki pocztowej, dzień ich nadania</w:t>
      </w:r>
      <w:r w:rsidRPr="00C41C72">
        <w:rPr>
          <w:rStyle w:val="Odwoanieprzypisudolnego"/>
          <w:rFonts w:ascii="Arial Narrow" w:hAnsi="Arial Narrow" w:cs="Arial"/>
          <w:iCs/>
          <w:sz w:val="24"/>
          <w:szCs w:val="24"/>
        </w:rPr>
        <w:footnoteReference w:id="51"/>
      </w:r>
      <w:r w:rsidRPr="00C41C72">
        <w:rPr>
          <w:rFonts w:ascii="Arial Narrow" w:hAnsi="Arial Narrow" w:cs="Arial Narrow"/>
          <w:sz w:val="24"/>
          <w:szCs w:val="24"/>
        </w:rPr>
        <w:t>przez Beneficjenta</w:t>
      </w:r>
      <w:r w:rsidR="00705AA1" w:rsidRPr="00C41C72">
        <w:rPr>
          <w:rFonts w:ascii="Arial Narrow" w:hAnsi="Arial Narrow" w:cs="Arial Narrow"/>
          <w:sz w:val="24"/>
          <w:szCs w:val="24"/>
        </w:rPr>
        <w:t xml:space="preserve"> </w:t>
      </w:r>
      <w:r w:rsidRPr="00C41C72">
        <w:rPr>
          <w:rFonts w:ascii="Arial Narrow" w:hAnsi="Arial Narrow" w:cs="Arial Narrow"/>
          <w:sz w:val="24"/>
          <w:szCs w:val="24"/>
        </w:rPr>
        <w:t xml:space="preserve">do odpowiedniej Instytucji; </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lastRenderedPageBreak/>
        <w:t xml:space="preserve">Instytucja Zarządzająca i Beneficjent doręczają pisma za zwrotnym potwierdzeniem odbioru, przez swoich pracowników, przez inne upoważnione osoby lub organy, za pomocą faksu lub elektronicznie; </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C41C72">
        <w:rPr>
          <w:rStyle w:val="Odwoanieprzypisudolnego"/>
          <w:rFonts w:ascii="Arial Narrow" w:hAnsi="Arial Narrow" w:cs="Arial"/>
          <w:iCs/>
          <w:sz w:val="24"/>
          <w:szCs w:val="24"/>
        </w:rPr>
        <w:footnoteReference w:id="52"/>
      </w:r>
    </w:p>
    <w:p w:rsidR="008D4858" w:rsidRPr="00C41C72" w:rsidRDefault="008D4858"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3</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Porozumienie</w:t>
      </w:r>
      <w:r w:rsidR="00705AA1" w:rsidRPr="00C41C72">
        <w:rPr>
          <w:rFonts w:ascii="Arial Narrow" w:hAnsi="Arial Narrow" w:cs="Arial"/>
          <w:sz w:val="24"/>
          <w:szCs w:val="24"/>
        </w:rPr>
        <w:t xml:space="preserve"> zostało sporządzone</w:t>
      </w:r>
      <w:r w:rsidR="00697DF9" w:rsidRPr="00C41C72">
        <w:rPr>
          <w:rFonts w:ascii="Arial Narrow" w:hAnsi="Arial Narrow" w:cs="Arial"/>
          <w:sz w:val="24"/>
          <w:szCs w:val="24"/>
        </w:rPr>
        <w:t xml:space="preserve"> w dwóch jednobrzmiących egzemplarzach</w:t>
      </w:r>
      <w:r w:rsidR="00697DF9" w:rsidRPr="00C41C72">
        <w:rPr>
          <w:rFonts w:ascii="Arial Narrow" w:hAnsi="Arial Narrow" w:cs="Arial"/>
          <w:iCs/>
          <w:sz w:val="24"/>
          <w:szCs w:val="24"/>
        </w:rPr>
        <w:t xml:space="preserve"> po jednym dla każdej ze Stron</w:t>
      </w:r>
      <w:r w:rsidR="00697DF9" w:rsidRPr="00C41C72">
        <w:rPr>
          <w:rFonts w:ascii="Arial Narrow" w:hAnsi="Arial Narrow" w:cs="Arial"/>
          <w:sz w:val="24"/>
          <w:szCs w:val="24"/>
        </w:rPr>
        <w:t>.</w:t>
      </w:r>
    </w:p>
    <w:p w:rsidR="00697DF9" w:rsidRPr="00C41C72"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Integralną część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stanowią następujące załączniki:</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1: Pełnomocnictwa osób reprezentujących Strony;</w:t>
      </w:r>
    </w:p>
    <w:p w:rsidR="0030463E" w:rsidRPr="00C41C72"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2: Wniosek o dofinansowanie Projektu;</w:t>
      </w:r>
    </w:p>
    <w:p w:rsidR="00697DF9" w:rsidRPr="00F522F4"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highlight w:val="yellow"/>
        </w:rPr>
      </w:pPr>
      <w:r w:rsidRPr="00F522F4">
        <w:rPr>
          <w:rFonts w:ascii="Arial Narrow" w:hAnsi="Arial Narrow" w:cs="Arial"/>
          <w:iCs/>
          <w:sz w:val="24"/>
          <w:szCs w:val="24"/>
          <w:highlight w:val="yellow"/>
        </w:rPr>
        <w:t>załącznik nr 3: Oświadczenie o kwalifikowalności podatku od towarów i usług;</w:t>
      </w:r>
      <w:r w:rsidRPr="00F522F4">
        <w:rPr>
          <w:rFonts w:ascii="Arial Narrow" w:hAnsi="Arial Narrow"/>
          <w:sz w:val="24"/>
          <w:szCs w:val="24"/>
          <w:highlight w:val="yellow"/>
          <w:vertAlign w:val="superscript"/>
        </w:rPr>
        <w:footnoteReference w:id="53"/>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 xml:space="preserve">załącznik nr 4: Harmonogram </w:t>
      </w:r>
      <w:r w:rsidR="00241B01" w:rsidRPr="00C41C72">
        <w:rPr>
          <w:rFonts w:ascii="Arial Narrow" w:hAnsi="Arial Narrow" w:cs="Arial"/>
          <w:iCs/>
          <w:sz w:val="24"/>
          <w:szCs w:val="24"/>
        </w:rPr>
        <w:t>rzeczowo-finansowy</w:t>
      </w:r>
      <w:r w:rsidRPr="00C41C72">
        <w:rPr>
          <w:rFonts w:ascii="Arial Narrow" w:hAnsi="Arial Narrow" w:cs="Arial"/>
          <w:iCs/>
          <w:sz w:val="24"/>
          <w:szCs w:val="24"/>
        </w:rPr>
        <w:t>;</w:t>
      </w:r>
    </w:p>
    <w:p w:rsidR="00697DF9" w:rsidRPr="00FC6C09"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highlight w:val="yellow"/>
        </w:rPr>
      </w:pPr>
      <w:r w:rsidRPr="00FC6C09">
        <w:rPr>
          <w:rFonts w:ascii="Arial Narrow" w:hAnsi="Arial Narrow" w:cs="Arial"/>
          <w:iCs/>
          <w:sz w:val="24"/>
          <w:szCs w:val="24"/>
          <w:highlight w:val="yellow"/>
        </w:rPr>
        <w:t>załącznik nr 5: Zakres danych osobowych powierzonych do przetwarzania</w:t>
      </w:r>
      <w:r w:rsidR="00BE349C" w:rsidRPr="00FC6C09">
        <w:rPr>
          <w:rFonts w:ascii="Arial Narrow" w:hAnsi="Arial Narrow" w:cs="Arial"/>
          <w:iCs/>
          <w:sz w:val="24"/>
          <w:szCs w:val="24"/>
          <w:highlight w:val="yellow"/>
        </w:rPr>
        <w:t xml:space="preserve"> w</w:t>
      </w:r>
      <w:r w:rsidR="00BE349C" w:rsidRPr="00FC6C09">
        <w:rPr>
          <w:rFonts w:ascii="Arial Narrow" w:hAnsi="Arial Narrow"/>
          <w:sz w:val="24"/>
          <w:szCs w:val="24"/>
          <w:highlight w:val="yellow"/>
        </w:rPr>
        <w:t xml:space="preserve"> zbiorze</w:t>
      </w:r>
      <w:r w:rsidR="00BE349C" w:rsidRPr="00FC6C09">
        <w:rPr>
          <w:rFonts w:ascii="Arial Narrow" w:eastAsia="Times New Roman" w:hAnsi="Arial Narrow"/>
          <w:sz w:val="24"/>
          <w:szCs w:val="24"/>
          <w:highlight w:val="yellow"/>
        </w:rPr>
        <w:t xml:space="preserve"> </w:t>
      </w:r>
      <w:r w:rsidR="00BE349C" w:rsidRPr="00FC6C09">
        <w:rPr>
          <w:rFonts w:ascii="Arial Narrow" w:hAnsi="Arial Narrow"/>
          <w:i/>
          <w:sz w:val="24"/>
          <w:szCs w:val="24"/>
          <w:highlight w:val="yellow"/>
        </w:rPr>
        <w:t>Centralny system teleinformatyczny wspierający realizację programów operacyjnych</w:t>
      </w:r>
      <w:r w:rsidRPr="00FC6C09">
        <w:rPr>
          <w:rFonts w:ascii="Arial Narrow" w:hAnsi="Arial Narrow" w:cs="Arial"/>
          <w:iCs/>
          <w:sz w:val="24"/>
          <w:szCs w:val="24"/>
          <w:highlight w:val="yellow"/>
        </w:rPr>
        <w:t>;</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6: Zestawienie wszystkich dokumentów księgowych dotyczących realizowanego projektu;</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7: Wzór formularza zmian do Projektu;</w:t>
      </w:r>
    </w:p>
    <w:p w:rsidR="00697DF9" w:rsidRPr="00C41C72"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C41C72">
        <w:rPr>
          <w:rFonts w:ascii="Arial Narrow" w:hAnsi="Arial Narrow" w:cs="Arial"/>
          <w:iCs/>
          <w:sz w:val="24"/>
          <w:szCs w:val="24"/>
        </w:rPr>
        <w:t>załącznik nr 8: Wzór wniosku o nadanie/zmianę/wycofanie dostępu dla osoby uprawnionej w ramach SL2014;</w:t>
      </w:r>
    </w:p>
    <w:p w:rsidR="00131413" w:rsidRPr="006912A2" w:rsidRDefault="00697DF9" w:rsidP="006912A2">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C41C72">
        <w:rPr>
          <w:rFonts w:ascii="Arial Narrow" w:hAnsi="Arial Narrow" w:cs="Arial"/>
          <w:iCs/>
          <w:sz w:val="24"/>
          <w:szCs w:val="24"/>
        </w:rPr>
        <w:t>załącznik nr 9: Wzór oświadczenia informującego o adresie Beneficjenta dla doręczeń dokumentów, pism</w:t>
      </w:r>
      <w:r w:rsidRPr="00C41C72">
        <w:rPr>
          <w:rFonts w:ascii="Arial Narrow" w:hAnsi="Arial Narrow" w:cs="Arial"/>
          <w:iCs/>
          <w:sz w:val="24"/>
          <w:szCs w:val="24"/>
        </w:rPr>
        <w:br/>
        <w:t>i oświadczeń;</w:t>
      </w:r>
    </w:p>
    <w:p w:rsidR="00697DF9" w:rsidRPr="00AB77ED"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highlight w:val="yellow"/>
        </w:rPr>
      </w:pPr>
      <w:r w:rsidRPr="00AB77ED">
        <w:rPr>
          <w:rFonts w:ascii="Arial Narrow" w:hAnsi="Arial Narrow" w:cs="Arial"/>
          <w:iCs/>
          <w:sz w:val="24"/>
          <w:szCs w:val="24"/>
          <w:highlight w:val="yellow"/>
        </w:rPr>
        <w:t>załącznik nr 10: Szczegółowe obowiązki Beneficjenta wynikające z realizacji projektu w ramach Działania (numer i nazwa), Poddziałania (numer i nazwa)</w:t>
      </w:r>
      <w:r w:rsidRPr="00AB77ED">
        <w:rPr>
          <w:rFonts w:ascii="Arial Narrow" w:hAnsi="Arial Narrow"/>
          <w:sz w:val="24"/>
          <w:szCs w:val="24"/>
          <w:highlight w:val="yellow"/>
          <w:vertAlign w:val="superscript"/>
        </w:rPr>
        <w:footnoteReference w:id="54"/>
      </w:r>
      <w:r w:rsidRPr="00AB77ED">
        <w:rPr>
          <w:rFonts w:ascii="Arial Narrow" w:hAnsi="Arial Narrow" w:cs="Arial"/>
          <w:iCs/>
          <w:sz w:val="24"/>
          <w:szCs w:val="24"/>
          <w:highlight w:val="yellow"/>
        </w:rPr>
        <w:t xml:space="preserve"> RPO-L2020;</w:t>
      </w:r>
    </w:p>
    <w:p w:rsidR="0009529A"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 xml:space="preserve">załącznik nr 11: </w:t>
      </w:r>
      <w:r w:rsidR="008B6C5C" w:rsidRPr="00153797">
        <w:rPr>
          <w:rFonts w:ascii="Arial Narrow" w:hAnsi="Arial Narrow" w:cs="Arial"/>
          <w:iCs/>
          <w:sz w:val="24"/>
          <w:szCs w:val="24"/>
        </w:rPr>
        <w:t>Wzór o</w:t>
      </w:r>
      <w:r w:rsidR="0010681A">
        <w:rPr>
          <w:rFonts w:ascii="Arial Narrow" w:hAnsi="Arial Narrow" w:cs="Arial"/>
          <w:iCs/>
          <w:sz w:val="24"/>
          <w:szCs w:val="24"/>
        </w:rPr>
        <w:t>świadczenia uczestnika Projektu;</w:t>
      </w:r>
    </w:p>
    <w:p w:rsidR="0010681A" w:rsidRPr="00901366" w:rsidRDefault="0010681A"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highlight w:val="yellow"/>
        </w:rPr>
      </w:pPr>
      <w:r w:rsidRPr="005E126B">
        <w:rPr>
          <w:rFonts w:ascii="Arial Narrow" w:hAnsi="Arial Narrow" w:cs="Arial"/>
          <w:iCs/>
          <w:sz w:val="24"/>
          <w:szCs w:val="24"/>
          <w:highlight w:val="yellow"/>
        </w:rPr>
        <w:t xml:space="preserve">załącznik nr 12: </w:t>
      </w:r>
      <w:r w:rsidRPr="005E126B">
        <w:rPr>
          <w:rFonts w:ascii="Arial Narrow" w:hAnsi="Arial Narrow" w:cs="Arial Narrow"/>
          <w:sz w:val="24"/>
          <w:szCs w:val="24"/>
          <w:highlight w:val="yellow"/>
        </w:rPr>
        <w:t xml:space="preserve">Procedura </w:t>
      </w:r>
      <w:r w:rsidRPr="005E126B">
        <w:rPr>
          <w:rFonts w:ascii="Arial Narrow" w:hAnsi="Arial Narrow" w:cs="Calibri"/>
          <w:sz w:val="24"/>
          <w:szCs w:val="24"/>
          <w:highlight w:val="yellow"/>
        </w:rPr>
        <w:t xml:space="preserve">nadania upoważnienia do przetwarzania danych osobowych w </w:t>
      </w:r>
      <w:r w:rsidR="005E126B" w:rsidRPr="005E126B">
        <w:rPr>
          <w:rFonts w:ascii="Arial Narrow" w:hAnsi="Arial Narrow"/>
          <w:sz w:val="24"/>
          <w:szCs w:val="24"/>
          <w:highlight w:val="yellow"/>
        </w:rPr>
        <w:t>zbiorze</w:t>
      </w:r>
      <w:r w:rsidR="005E126B" w:rsidRPr="005E126B">
        <w:rPr>
          <w:rFonts w:ascii="Arial Narrow" w:eastAsia="Times New Roman" w:hAnsi="Arial Narrow"/>
          <w:sz w:val="24"/>
          <w:szCs w:val="24"/>
          <w:highlight w:val="yellow"/>
        </w:rPr>
        <w:t xml:space="preserve"> </w:t>
      </w:r>
      <w:r w:rsidR="005E126B" w:rsidRPr="005E126B">
        <w:rPr>
          <w:rFonts w:ascii="Arial Narrow" w:hAnsi="Arial Narrow"/>
          <w:i/>
          <w:sz w:val="24"/>
          <w:szCs w:val="24"/>
          <w:highlight w:val="yellow"/>
        </w:rPr>
        <w:t>Centralny system teleinformatyczny wspierający realizację programów operacyjnych.</w:t>
      </w:r>
    </w:p>
    <w:p w:rsidR="00901366" w:rsidRPr="00F522F4" w:rsidRDefault="00901366"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highlight w:val="yellow"/>
        </w:rPr>
      </w:pPr>
      <w:r w:rsidRPr="00F522F4">
        <w:rPr>
          <w:rFonts w:ascii="Arial Narrow" w:hAnsi="Arial Narrow" w:cs="Arial"/>
          <w:iCs/>
          <w:sz w:val="24"/>
          <w:szCs w:val="24"/>
          <w:highlight w:val="yellow"/>
        </w:rPr>
        <w:t xml:space="preserve">załącznik </w:t>
      </w:r>
      <w:r w:rsidRPr="00F522F4">
        <w:rPr>
          <w:rFonts w:ascii="Arial Narrow" w:hAnsi="Arial Narrow" w:cs="Calibri"/>
          <w:sz w:val="24"/>
          <w:szCs w:val="24"/>
          <w:highlight w:val="yellow"/>
        </w:rPr>
        <w:t>nr 13: Wykaz Partnerów w Projekcie.</w:t>
      </w:r>
      <w:r w:rsidR="00E5513C">
        <w:rPr>
          <w:rStyle w:val="Odwoanieprzypisudolnego"/>
          <w:rFonts w:ascii="Arial Narrow" w:hAnsi="Arial Narrow"/>
          <w:sz w:val="24"/>
          <w:szCs w:val="24"/>
          <w:highlight w:val="yellow"/>
        </w:rPr>
        <w:footnoteReference w:id="55"/>
      </w:r>
    </w:p>
    <w:p w:rsidR="00FB0A72" w:rsidRPr="00153797" w:rsidRDefault="00FB0A72" w:rsidP="007C6294">
      <w:pPr>
        <w:autoSpaceDE w:val="0"/>
        <w:autoSpaceDN w:val="0"/>
        <w:adjustRightInd w:val="0"/>
        <w:spacing w:after="0" w:line="240" w:lineRule="auto"/>
        <w:ind w:left="567" w:hanging="207"/>
        <w:jc w:val="both"/>
        <w:rPr>
          <w:rFonts w:ascii="Arial Narrow" w:hAnsi="Arial Narrow" w:cs="Arial"/>
          <w:iCs/>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Podpisy:</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7C6294">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sz w:val="24"/>
          <w:szCs w:val="24"/>
        </w:rPr>
        <w:t>................................................</w:t>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t>................................................</w:t>
      </w:r>
    </w:p>
    <w:p w:rsidR="00697DF9" w:rsidRPr="00153797" w:rsidRDefault="00697DF9" w:rsidP="007C6294">
      <w:pPr>
        <w:autoSpaceDE w:val="0"/>
        <w:autoSpaceDN w:val="0"/>
        <w:adjustRightInd w:val="0"/>
        <w:spacing w:after="0" w:line="240" w:lineRule="auto"/>
        <w:jc w:val="center"/>
        <w:rPr>
          <w:rFonts w:ascii="Arial Narrow" w:hAnsi="Arial Narrow" w:cs="Arial"/>
          <w:b/>
          <w:bCs/>
          <w:iCs/>
          <w:sz w:val="24"/>
          <w:szCs w:val="24"/>
        </w:rPr>
      </w:pPr>
      <w:r w:rsidRPr="00153797">
        <w:rPr>
          <w:rFonts w:ascii="Arial Narrow" w:hAnsi="Arial Narrow" w:cs="Arial"/>
          <w:b/>
          <w:bCs/>
          <w:iCs/>
          <w:sz w:val="24"/>
          <w:szCs w:val="24"/>
        </w:rPr>
        <w:t>Instytucja Zarządzająca                                                    Beneficjent</w:t>
      </w:r>
    </w:p>
    <w:p w:rsidR="0071326F" w:rsidRDefault="0071326F"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BC3D41" w:rsidRDefault="00A83C96" w:rsidP="00741D60">
      <w:pPr>
        <w:pStyle w:val="Normalny1"/>
        <w:widowControl w:val="0"/>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-usunąć, jeśli nie dotyczy</w:t>
      </w:r>
    </w:p>
    <w:p w:rsidR="00205B18" w:rsidRDefault="00205B18" w:rsidP="00741D60">
      <w:pPr>
        <w:pStyle w:val="Normalny1"/>
        <w:widowControl w:val="0"/>
        <w:spacing w:after="0" w:line="240" w:lineRule="auto"/>
        <w:jc w:val="both"/>
        <w:rPr>
          <w:rFonts w:ascii="Arial Narrow" w:eastAsia="Arial Narrow" w:hAnsi="Arial Narrow" w:cs="Arial Narrow"/>
          <w:color w:val="auto"/>
          <w:sz w:val="24"/>
          <w:szCs w:val="24"/>
        </w:rPr>
      </w:pPr>
    </w:p>
    <w:p w:rsidR="00205B18" w:rsidRPr="00B66427" w:rsidRDefault="00205B18" w:rsidP="00B66427">
      <w:pPr>
        <w:rPr>
          <w:rFonts w:ascii="Arial Narrow" w:hAnsi="Arial Narrow" w:cs="Calibri"/>
          <w:strike/>
          <w:sz w:val="24"/>
          <w:szCs w:val="24"/>
          <w:lang w:eastAsia="pl-PL"/>
        </w:rPr>
      </w:pPr>
      <w:r w:rsidRPr="00F522F4">
        <w:rPr>
          <w:rFonts w:ascii="Arial Narrow" w:hAnsi="Arial Narrow" w:cs="Calibri"/>
          <w:strike/>
          <w:sz w:val="24"/>
          <w:szCs w:val="24"/>
          <w:highlight w:val="yellow"/>
          <w:lang w:eastAsia="pl-PL"/>
        </w:rPr>
        <w:sym w:font="Symbol" w:char="F0B7"/>
      </w:r>
      <w:r w:rsidRPr="00F522F4">
        <w:rPr>
          <w:rFonts w:ascii="Arial Narrow" w:hAnsi="Arial Narrow" w:cs="Calibri"/>
          <w:strike/>
          <w:sz w:val="24"/>
          <w:szCs w:val="24"/>
          <w:highlight w:val="yellow"/>
          <w:lang w:eastAsia="pl-PL"/>
        </w:rPr>
        <w:t xml:space="preserve"> przy aktualizacji Porozumienia należy zweryfikować i zaktualizować postanowienia Porozumienia dotyczące miejsc publikacji aktów prawnych</w:t>
      </w:r>
      <w:bookmarkStart w:id="1" w:name="_GoBack"/>
      <w:bookmarkEnd w:id="1"/>
    </w:p>
    <w:sectPr w:rsidR="00205B18" w:rsidRPr="00B66427" w:rsidSect="007C6294">
      <w:footerReference w:type="even" r:id="rId12"/>
      <w:footerReference w:type="default" r:id="rId13"/>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C0" w:rsidRDefault="004C3AC0" w:rsidP="00675E65">
      <w:pPr>
        <w:spacing w:after="0" w:line="240" w:lineRule="auto"/>
      </w:pPr>
      <w:r>
        <w:separator/>
      </w:r>
    </w:p>
  </w:endnote>
  <w:endnote w:type="continuationSeparator" w:id="0">
    <w:p w:rsidR="004C3AC0" w:rsidRDefault="004C3AC0"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15" w:rsidRDefault="00A07F1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07F15" w:rsidRDefault="00A07F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15" w:rsidRPr="00484CE7" w:rsidRDefault="00A07F15"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B66427">
      <w:rPr>
        <w:rStyle w:val="Numerstrony"/>
        <w:rFonts w:ascii="Arial Narrow" w:hAnsi="Arial Narrow"/>
        <w:noProof/>
      </w:rPr>
      <w:t>26</w:t>
    </w:r>
    <w:r w:rsidRPr="00484CE7">
      <w:rPr>
        <w:rStyle w:val="Numerstrony"/>
        <w:rFonts w:ascii="Arial Narrow" w:hAnsi="Arial Narrow"/>
      </w:rPr>
      <w:fldChar w:fldCharType="end"/>
    </w:r>
  </w:p>
  <w:p w:rsidR="00A07F15" w:rsidRPr="00351870" w:rsidRDefault="00A07F15"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C0" w:rsidRDefault="004C3AC0" w:rsidP="00675E65">
      <w:pPr>
        <w:spacing w:after="0" w:line="240" w:lineRule="auto"/>
      </w:pPr>
      <w:r>
        <w:separator/>
      </w:r>
    </w:p>
  </w:footnote>
  <w:footnote w:type="continuationSeparator" w:id="0">
    <w:p w:rsidR="004C3AC0" w:rsidRDefault="004C3AC0" w:rsidP="00675E65">
      <w:pPr>
        <w:spacing w:after="0" w:line="240" w:lineRule="auto"/>
      </w:pPr>
      <w:r>
        <w:continuationSeparator/>
      </w:r>
    </w:p>
  </w:footnote>
  <w:footnote w:id="1">
    <w:p w:rsidR="00A07F15" w:rsidRDefault="00A07F1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A07F15" w:rsidRDefault="00A07F1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A07F15" w:rsidRDefault="00A07F1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A07F15" w:rsidRDefault="00A07F15" w:rsidP="001E29A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5">
    <w:p w:rsidR="00A07F15" w:rsidRDefault="00A07F1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6">
    <w:p w:rsidR="00A07F15" w:rsidRDefault="00A07F1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A07F15" w:rsidRDefault="00A07F15" w:rsidP="00C349E1">
      <w:pPr>
        <w:pStyle w:val="Tekstprzypisudolnego"/>
        <w:jc w:val="both"/>
      </w:pPr>
      <w:r w:rsidRPr="002F72D8">
        <w:rPr>
          <w:rStyle w:val="Odwoanieprzypisudolnego"/>
          <w:rFonts w:ascii="Arial Narrow" w:hAnsi="Arial Narrow" w:cs="Arial"/>
          <w:sz w:val="18"/>
          <w:szCs w:val="18"/>
        </w:rPr>
        <w:footnoteRef/>
      </w:r>
      <w:r>
        <w:rPr>
          <w:rFonts w:ascii="Arial Narrow" w:hAnsi="Arial Narrow" w:cs="Arial"/>
          <w:sz w:val="18"/>
          <w:szCs w:val="18"/>
        </w:rPr>
        <w:t xml:space="preserve"> </w:t>
      </w:r>
      <w:r w:rsidRPr="002F72D8">
        <w:rPr>
          <w:rFonts w:ascii="Arial Narrow" w:hAnsi="Arial Narrow" w:cs="Arial"/>
          <w:sz w:val="18"/>
          <w:szCs w:val="18"/>
        </w:rPr>
        <w:t>Dotyczy projektów, w których jest udzielana pomoc publiczna.</w:t>
      </w:r>
    </w:p>
  </w:footnote>
  <w:footnote w:id="8">
    <w:p w:rsidR="00A07F15" w:rsidRDefault="00A07F15" w:rsidP="009B1ADD">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Usuną</w:t>
      </w:r>
      <w:r w:rsidRPr="001835D7">
        <w:rPr>
          <w:rFonts w:ascii="Arial Narrow" w:hAnsi="Arial Narrow"/>
          <w:sz w:val="18"/>
          <w:szCs w:val="18"/>
        </w:rPr>
        <w:t>ć w przypadku braku dotacji celowej</w:t>
      </w:r>
      <w:r>
        <w:rPr>
          <w:rFonts w:ascii="Arial Narrow" w:hAnsi="Arial Narrow"/>
          <w:sz w:val="18"/>
          <w:szCs w:val="18"/>
        </w:rPr>
        <w:t>.</w:t>
      </w:r>
    </w:p>
  </w:footnote>
  <w:footnote w:id="9">
    <w:p w:rsidR="00A07F15" w:rsidRDefault="00A07F15"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0">
    <w:p w:rsidR="00A07F15" w:rsidRDefault="00A07F1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1">
    <w:p w:rsidR="00A07F15" w:rsidRDefault="00A07F15"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2">
    <w:p w:rsidR="00A07F15" w:rsidRDefault="00A07F15"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w:t>
      </w:r>
      <w:r w:rsidRPr="00723C43">
        <w:rPr>
          <w:rFonts w:ascii="Arial Narrow" w:hAnsi="Arial Narrow" w:cs="Arial"/>
          <w:sz w:val="18"/>
          <w:szCs w:val="18"/>
        </w:rPr>
        <w:t xml:space="preserve">Beneficjent, ust. </w:t>
      </w:r>
      <w:r w:rsidRPr="00723C43">
        <w:rPr>
          <w:rFonts w:ascii="Arial Narrow" w:hAnsi="Arial Narrow" w:cs="Arial"/>
          <w:sz w:val="18"/>
          <w:szCs w:val="18"/>
          <w:highlight w:val="yellow"/>
        </w:rPr>
        <w:t>7</w:t>
      </w:r>
      <w:r w:rsidRPr="00723C43">
        <w:rPr>
          <w:rFonts w:ascii="Arial Narrow" w:hAnsi="Arial Narrow" w:cs="Arial"/>
          <w:sz w:val="18"/>
          <w:szCs w:val="18"/>
        </w:rPr>
        <w:t xml:space="preserve"> należy</w:t>
      </w:r>
      <w:r w:rsidRPr="00957C34">
        <w:rPr>
          <w:rFonts w:ascii="Arial Narrow" w:hAnsi="Arial Narrow" w:cs="Arial"/>
          <w:sz w:val="18"/>
          <w:szCs w:val="18"/>
        </w:rPr>
        <w:t xml:space="preserve"> </w:t>
      </w:r>
      <w:r>
        <w:rPr>
          <w:rFonts w:ascii="Arial Narrow" w:hAnsi="Arial Narrow" w:cs="Arial"/>
          <w:sz w:val="18"/>
          <w:szCs w:val="18"/>
        </w:rPr>
        <w:t>usuną</w:t>
      </w:r>
      <w:r w:rsidRPr="00815C22">
        <w:rPr>
          <w:rFonts w:ascii="Arial Narrow" w:hAnsi="Arial Narrow" w:cs="Arial"/>
          <w:sz w:val="18"/>
          <w:szCs w:val="18"/>
        </w:rPr>
        <w:t xml:space="preserve">ć. Realizatorem nie może być jednostka posiadająca osobowość prawną. W sytuacji, kiedy jako Beneficjenta projektu wskazano jedną jednostkę (np. powiat), natomiast projekt faktycznie realizowany jest przez wiele jednostek (np. placówek oświatowych) do </w:t>
      </w:r>
      <w:r>
        <w:rPr>
          <w:rFonts w:ascii="Arial Narrow" w:hAnsi="Arial Narrow" w:cs="Arial"/>
          <w:sz w:val="18"/>
          <w:szCs w:val="18"/>
        </w:rPr>
        <w:t>Porozumienia</w:t>
      </w:r>
      <w:r w:rsidRPr="00815C22">
        <w:rPr>
          <w:rFonts w:ascii="Arial Narrow" w:hAnsi="Arial Narrow" w:cs="Arial"/>
          <w:sz w:val="18"/>
          <w:szCs w:val="18"/>
        </w:rPr>
        <w:t xml:space="preserve"> o dofinansowanie należy załączyć wykaz wszystkich jednostek realizujących dany projekt.</w:t>
      </w:r>
    </w:p>
  </w:footnote>
  <w:footnote w:id="13">
    <w:p w:rsidR="00A07F15" w:rsidRDefault="00A07F15" w:rsidP="00907AC1">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4">
    <w:p w:rsidR="00A07F15" w:rsidRDefault="00A07F15" w:rsidP="00907AC1">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5">
    <w:p w:rsidR="00A07F15" w:rsidRDefault="00A07F15"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6">
    <w:p w:rsidR="00A07F15" w:rsidRDefault="00A07F15" w:rsidP="00CE4B01">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7">
    <w:p w:rsidR="00A07F15" w:rsidRDefault="00A07F15" w:rsidP="00CE4B01">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8">
    <w:p w:rsidR="00A07F15" w:rsidRDefault="00A07F15" w:rsidP="00CE4B01">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Dotyczy przypadku rozliczenia Projektów według stawek jednostkowych.</w:t>
      </w:r>
    </w:p>
  </w:footnote>
  <w:footnote w:id="19">
    <w:p w:rsidR="00A07F15" w:rsidRDefault="00A07F15" w:rsidP="00E97DE9">
      <w:pPr>
        <w:pStyle w:val="Tekstprzypisudolnego"/>
        <w:jc w:val="both"/>
      </w:pPr>
      <w:r w:rsidRPr="00CA4117">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numer załącznika odpowiednio.</w:t>
      </w:r>
    </w:p>
  </w:footnote>
  <w:footnote w:id="20">
    <w:p w:rsidR="00A07F15" w:rsidRDefault="00A07F15"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1">
    <w:p w:rsidR="00A07F15" w:rsidRDefault="00A07F15" w:rsidP="00CE4B01">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2">
    <w:p w:rsidR="00A07F15" w:rsidRDefault="00A07F15"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3">
    <w:p w:rsidR="00A07F15" w:rsidRPr="00B83E59" w:rsidRDefault="00A07F15" w:rsidP="00DB3374">
      <w:pPr>
        <w:pStyle w:val="Tekstprzypisudolnego"/>
        <w:rPr>
          <w:rFonts w:ascii="Arial Narrow" w:hAnsi="Arial Narrow"/>
          <w:sz w:val="18"/>
          <w:szCs w:val="18"/>
        </w:rPr>
      </w:pPr>
      <w:r w:rsidRPr="0081426E">
        <w:rPr>
          <w:rStyle w:val="Odwoanieprzypisudolnego"/>
          <w:rFonts w:ascii="Arial Narrow" w:hAnsi="Arial Narrow"/>
          <w:sz w:val="18"/>
          <w:szCs w:val="18"/>
          <w:highlight w:val="yellow"/>
        </w:rPr>
        <w:footnoteRef/>
      </w:r>
      <w:r w:rsidRPr="0081426E">
        <w:rPr>
          <w:rFonts w:ascii="Arial Narrow" w:hAnsi="Arial Narrow"/>
          <w:sz w:val="18"/>
          <w:szCs w:val="18"/>
          <w:highlight w:val="yellow"/>
        </w:rPr>
        <w:t xml:space="preserve"> Nie dotyczy projektów rozlicznych metodami uproszczonymi i rozliczanych ryczałtem.</w:t>
      </w:r>
    </w:p>
  </w:footnote>
  <w:footnote w:id="24">
    <w:p w:rsidR="00A07F15" w:rsidRPr="00BC5714" w:rsidRDefault="00A07F15" w:rsidP="00F74615">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5">
    <w:p w:rsidR="00A07F15" w:rsidRDefault="00A07F15" w:rsidP="00F7461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26">
    <w:p w:rsidR="00A07F15" w:rsidRPr="00051FE5" w:rsidRDefault="00A07F15" w:rsidP="006B3481">
      <w:pPr>
        <w:pStyle w:val="Tekstprzypisudolnego"/>
        <w:rPr>
          <w:rFonts w:ascii="Arial Narrow" w:hAnsi="Arial Narrow"/>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27">
    <w:p w:rsidR="00A07F15" w:rsidRDefault="00A07F15"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28">
    <w:p w:rsidR="00A07F15" w:rsidRDefault="00A07F15"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29">
    <w:p w:rsidR="00A07F15" w:rsidRDefault="00A07F15"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w:t>
      </w:r>
      <w:r>
        <w:rPr>
          <w:rFonts w:ascii="Arial Narrow" w:hAnsi="Arial Narrow" w:cs="Arial"/>
          <w:sz w:val="18"/>
          <w:szCs w:val="18"/>
        </w:rPr>
        <w:t>1303/2013</w:t>
      </w:r>
    </w:p>
  </w:footnote>
  <w:footnote w:id="30">
    <w:p w:rsidR="00A07F15" w:rsidRDefault="00A07F15"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1">
    <w:p w:rsidR="00A07F15" w:rsidRPr="001C7111" w:rsidRDefault="00A07F15" w:rsidP="00EC3A9A">
      <w:pPr>
        <w:pStyle w:val="Tekstprzypisudolnego"/>
        <w:rPr>
          <w:rFonts w:ascii="Arial Narrow" w:hAnsi="Arial Narrow"/>
          <w:sz w:val="18"/>
          <w:szCs w:val="18"/>
        </w:rPr>
      </w:pPr>
      <w:r w:rsidRPr="001C7111">
        <w:rPr>
          <w:rStyle w:val="Odwoanieprzypisudolnego"/>
          <w:rFonts w:ascii="Arial Narrow" w:hAnsi="Arial Narrow"/>
          <w:sz w:val="18"/>
          <w:szCs w:val="18"/>
        </w:rPr>
        <w:footnoteRef/>
      </w:r>
      <w:r w:rsidRPr="001C7111">
        <w:rPr>
          <w:rFonts w:ascii="Arial Narrow" w:hAnsi="Arial Narrow"/>
          <w:sz w:val="18"/>
          <w:szCs w:val="18"/>
        </w:rPr>
        <w:t xml:space="preserve"> </w:t>
      </w:r>
      <w:r w:rsidRPr="00F522F4">
        <w:rPr>
          <w:rFonts w:ascii="Arial Narrow" w:hAnsi="Arial Narrow" w:cs="Arial"/>
          <w:sz w:val="18"/>
          <w:szCs w:val="18"/>
          <w:highlight w:val="yellow"/>
        </w:rPr>
        <w:t>Usunąć, jeśli nie dotyczy.</w:t>
      </w:r>
    </w:p>
  </w:footnote>
  <w:footnote w:id="32">
    <w:p w:rsidR="00A07F15" w:rsidRDefault="00A07F15" w:rsidP="00934F13">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3">
    <w:p w:rsidR="00A07F15" w:rsidRDefault="00A07F15" w:rsidP="005D4A15">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4">
    <w:p w:rsidR="00A07F15" w:rsidRDefault="00A07F15"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5">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6">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7">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8">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9">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0">
    <w:p w:rsidR="00A07F15" w:rsidRPr="001C7111" w:rsidRDefault="00A07F15" w:rsidP="00CB133E">
      <w:pPr>
        <w:pStyle w:val="Tekstprzypisudolnego"/>
        <w:rPr>
          <w:rFonts w:ascii="Arial Narrow" w:hAnsi="Arial Narrow"/>
          <w:sz w:val="18"/>
          <w:szCs w:val="18"/>
        </w:rPr>
      </w:pPr>
      <w:r w:rsidRPr="001C7111">
        <w:rPr>
          <w:rStyle w:val="Odwoanieprzypisudolnego"/>
          <w:rFonts w:ascii="Arial Narrow" w:hAnsi="Arial Narrow"/>
          <w:sz w:val="18"/>
          <w:szCs w:val="18"/>
        </w:rPr>
        <w:footnoteRef/>
      </w:r>
      <w:r w:rsidRPr="001C7111">
        <w:rPr>
          <w:rFonts w:ascii="Arial Narrow" w:hAnsi="Arial Narrow"/>
          <w:sz w:val="18"/>
          <w:szCs w:val="18"/>
        </w:rPr>
        <w:t xml:space="preserve"> </w:t>
      </w:r>
      <w:r w:rsidRPr="00F522F4">
        <w:rPr>
          <w:rFonts w:ascii="Arial Narrow" w:hAnsi="Arial Narrow" w:cs="Arial"/>
          <w:sz w:val="18"/>
          <w:szCs w:val="18"/>
          <w:highlight w:val="yellow"/>
        </w:rPr>
        <w:t>Usunąć, jeśli nie dotyczy.</w:t>
      </w:r>
    </w:p>
  </w:footnote>
  <w:footnote w:id="41">
    <w:p w:rsidR="00A07F15" w:rsidRDefault="00A07F15" w:rsidP="008762EE">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2">
    <w:p w:rsidR="00A07F15" w:rsidRDefault="00A07F15"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3">
    <w:p w:rsidR="00A07F15" w:rsidRDefault="00A07F15"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4">
    <w:p w:rsidR="00A07F15" w:rsidRPr="000348E8" w:rsidRDefault="00A07F15"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5">
    <w:p w:rsidR="00A07F15" w:rsidRDefault="00A07F1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6">
    <w:p w:rsidR="00A07F15" w:rsidRDefault="00A07F1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A07F15" w:rsidRDefault="00A07F15" w:rsidP="00133FB2">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8">
    <w:p w:rsidR="00A07F15" w:rsidRDefault="00A07F15"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9">
    <w:p w:rsidR="00A07F15" w:rsidRPr="000C59A8" w:rsidRDefault="00A07F15" w:rsidP="000C47A7">
      <w:pPr>
        <w:pStyle w:val="Tekstprzypisudolnego"/>
        <w:jc w:val="both"/>
        <w:rPr>
          <w:sz w:val="18"/>
          <w:szCs w:val="18"/>
        </w:rPr>
      </w:pPr>
      <w:r w:rsidRPr="00C669C5">
        <w:rPr>
          <w:rStyle w:val="Odwoanieprzypisudolnego"/>
          <w:rFonts w:ascii="Arial Narrow" w:hAnsi="Arial Narrow" w:cs="Arial"/>
          <w:sz w:val="18"/>
          <w:szCs w:val="18"/>
        </w:rPr>
        <w:footnoteRef/>
      </w:r>
      <w:r>
        <w:rPr>
          <w:rFonts w:ascii="Arial Narrow" w:hAnsi="Arial Narrow" w:cs="Arial"/>
          <w:sz w:val="18"/>
          <w:szCs w:val="18"/>
        </w:rPr>
        <w:t xml:space="preserve"> </w:t>
      </w:r>
      <w:r w:rsidRPr="0030463E">
        <w:rPr>
          <w:rFonts w:ascii="Arial Narrow" w:hAnsi="Arial Narrow" w:cs="Arial"/>
          <w:sz w:val="18"/>
          <w:szCs w:val="18"/>
        </w:rPr>
        <w:t>Dotyczy przypadku, gdy Projekt jest realizowany w ramach partnerstwa. Usunąć,</w:t>
      </w:r>
      <w:r w:rsidRPr="00C669C5">
        <w:rPr>
          <w:rFonts w:ascii="Arial Narrow" w:hAnsi="Arial Narrow" w:cs="Arial"/>
          <w:sz w:val="18"/>
          <w:szCs w:val="18"/>
        </w:rPr>
        <w:t xml:space="preserve"> gdy nie dotyczy.</w:t>
      </w:r>
    </w:p>
  </w:footnote>
  <w:footnote w:id="50">
    <w:p w:rsidR="00A07F15" w:rsidRPr="000C59A8" w:rsidRDefault="00A07F15">
      <w:pPr>
        <w:pStyle w:val="Tekstprzypisudolnego"/>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51">
    <w:p w:rsidR="00A07F15" w:rsidRPr="000C59A8" w:rsidRDefault="00A07F15" w:rsidP="00FB5E67">
      <w:pPr>
        <w:pStyle w:val="Tekstprzypisudolnego"/>
        <w:jc w:val="both"/>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Nadanie w polskiej placówce pocztowej operatora wyznaczonego w rozumieniu ustawy z dnia 23 listopada 2012 r. - Prawo pocztowe</w:t>
      </w:r>
      <w:r>
        <w:rPr>
          <w:rFonts w:ascii="Arial Narrow" w:hAnsi="Arial Narrow"/>
          <w:sz w:val="18"/>
          <w:szCs w:val="18"/>
        </w:rPr>
        <w:t xml:space="preserve"> </w:t>
      </w:r>
      <w:r w:rsidRPr="00997B9F">
        <w:rPr>
          <w:rFonts w:ascii="Arial Narrow" w:hAnsi="Arial Narrow"/>
          <w:sz w:val="18"/>
          <w:szCs w:val="18"/>
          <w:highlight w:val="yellow"/>
        </w:rPr>
        <w:t>(Dz. U. z 2016 r.</w:t>
      </w:r>
      <w:r>
        <w:rPr>
          <w:rFonts w:ascii="Arial Narrow" w:hAnsi="Arial Narrow"/>
          <w:sz w:val="18"/>
          <w:szCs w:val="18"/>
          <w:highlight w:val="yellow"/>
        </w:rPr>
        <w:t>, poz. 1113</w:t>
      </w:r>
      <w:r w:rsidRPr="00997B9F">
        <w:rPr>
          <w:rFonts w:ascii="Arial Narrow" w:hAnsi="Arial Narrow"/>
          <w:sz w:val="18"/>
          <w:szCs w:val="18"/>
          <w:highlight w:val="yellow"/>
        </w:rPr>
        <w:t xml:space="preserve"> z </w:t>
      </w:r>
      <w:proofErr w:type="spellStart"/>
      <w:r w:rsidRPr="00997B9F">
        <w:rPr>
          <w:rFonts w:ascii="Arial Narrow" w:hAnsi="Arial Narrow"/>
          <w:sz w:val="18"/>
          <w:szCs w:val="18"/>
          <w:highlight w:val="yellow"/>
        </w:rPr>
        <w:t>późn</w:t>
      </w:r>
      <w:proofErr w:type="spellEnd"/>
      <w:r w:rsidRPr="00997B9F">
        <w:rPr>
          <w:rFonts w:ascii="Arial Narrow" w:hAnsi="Arial Narrow"/>
          <w:sz w:val="18"/>
          <w:szCs w:val="18"/>
          <w:highlight w:val="yellow"/>
        </w:rPr>
        <w:t>. zm.)</w:t>
      </w:r>
      <w:r w:rsidRPr="000C59A8">
        <w:rPr>
          <w:rFonts w:ascii="Arial Narrow" w:hAnsi="Arial Narrow"/>
          <w:sz w:val="18"/>
          <w:szCs w:val="18"/>
        </w:rPr>
        <w:t>.</w:t>
      </w:r>
    </w:p>
  </w:footnote>
  <w:footnote w:id="52">
    <w:p w:rsidR="00A07F15" w:rsidRPr="000C59A8" w:rsidRDefault="00A07F15" w:rsidP="00FB5E67">
      <w:pPr>
        <w:pStyle w:val="Tekstprzypisudolnego"/>
        <w:jc w:val="both"/>
      </w:pPr>
      <w:r w:rsidRPr="000C59A8">
        <w:rPr>
          <w:rStyle w:val="Odwoanieprzypisudolnego"/>
          <w:rFonts w:ascii="Arial Narrow" w:hAnsi="Arial Narrow"/>
          <w:sz w:val="18"/>
          <w:szCs w:val="18"/>
        </w:rPr>
        <w:footnoteRef/>
      </w:r>
      <w:r w:rsidRPr="000C59A8">
        <w:rPr>
          <w:rFonts w:ascii="Arial Narrow" w:hAnsi="Arial Narrow"/>
          <w:sz w:val="18"/>
          <w:szCs w:val="18"/>
        </w:rPr>
        <w:t xml:space="preserve"> Zgodnie z art. 44 § 4 Ustawy z dnia 14 czerwca 1960 r. Kodeks postępowania administracyjnego</w:t>
      </w:r>
      <w:r>
        <w:rPr>
          <w:rFonts w:ascii="Arial Narrow" w:hAnsi="Arial Narrow"/>
          <w:sz w:val="18"/>
          <w:szCs w:val="18"/>
        </w:rPr>
        <w:t xml:space="preserve"> </w:t>
      </w:r>
      <w:r w:rsidRPr="00F522F4">
        <w:rPr>
          <w:rFonts w:ascii="Arial Narrow" w:hAnsi="Arial Narrow"/>
          <w:sz w:val="18"/>
          <w:szCs w:val="18"/>
          <w:highlight w:val="yellow"/>
        </w:rPr>
        <w:t>(</w:t>
      </w:r>
      <w:r w:rsidRPr="00F522F4">
        <w:rPr>
          <w:rFonts w:ascii="Arial Narrow" w:hAnsi="Arial Narrow" w:cs="Arial"/>
          <w:sz w:val="18"/>
          <w:szCs w:val="18"/>
          <w:highlight w:val="yellow"/>
        </w:rPr>
        <w:t>Dz. U. z 2017 r., poz. 1257</w:t>
      </w:r>
      <w:r w:rsidRPr="00F522F4">
        <w:rPr>
          <w:rFonts w:ascii="Arial Narrow" w:hAnsi="Arial Narrow"/>
          <w:sz w:val="18"/>
          <w:szCs w:val="18"/>
          <w:highlight w:val="yellow"/>
        </w:rPr>
        <w:t>)</w:t>
      </w:r>
      <w:r w:rsidRPr="000C59A8">
        <w:rPr>
          <w:rFonts w:ascii="Arial Narrow" w:hAnsi="Arial Narrow"/>
          <w:sz w:val="18"/>
          <w:szCs w:val="18"/>
        </w:rPr>
        <w:t>.</w:t>
      </w:r>
    </w:p>
  </w:footnote>
  <w:footnote w:id="53">
    <w:p w:rsidR="00A07F15" w:rsidRDefault="00A07F15">
      <w:pPr>
        <w:pStyle w:val="Tekstprzypisudolnego"/>
      </w:pPr>
      <w:r w:rsidRPr="000C59A8">
        <w:rPr>
          <w:rStyle w:val="Odwoanieprzypisudolnego"/>
          <w:rFonts w:ascii="Arial Narrow" w:hAnsi="Arial Narrow"/>
          <w:sz w:val="18"/>
          <w:szCs w:val="18"/>
        </w:rPr>
        <w:footnoteRef/>
      </w:r>
      <w:r>
        <w:rPr>
          <w:rFonts w:ascii="Arial Narrow" w:hAnsi="Arial Narrow" w:cs="Arial"/>
          <w:sz w:val="18"/>
          <w:szCs w:val="18"/>
        </w:rPr>
        <w:t xml:space="preserve"> </w:t>
      </w:r>
      <w:r w:rsidRPr="000C59A8">
        <w:rPr>
          <w:rFonts w:ascii="Arial Narrow" w:hAnsi="Arial Narrow" w:cs="Arial"/>
          <w:sz w:val="18"/>
          <w:szCs w:val="18"/>
        </w:rPr>
        <w:t>Dotyczy przypadku, gdy Beneficjent/Partner będzie kwalifikował koszt podatku od towarów i usług.</w:t>
      </w:r>
    </w:p>
  </w:footnote>
  <w:footnote w:id="54">
    <w:p w:rsidR="00A07F15" w:rsidRDefault="00A07F15">
      <w:pPr>
        <w:pStyle w:val="Tekstprzypisudolnego"/>
      </w:pPr>
      <w:r w:rsidRPr="007D391B">
        <w:rPr>
          <w:rStyle w:val="Odwoanieprzypisudolnego"/>
          <w:rFonts w:ascii="Arial Narrow" w:hAnsi="Arial Narrow"/>
          <w:sz w:val="18"/>
          <w:szCs w:val="18"/>
        </w:rPr>
        <w:footnoteRef/>
      </w:r>
      <w:r>
        <w:rPr>
          <w:rFonts w:ascii="Arial Narrow" w:hAnsi="Arial Narrow"/>
          <w:sz w:val="18"/>
          <w:szCs w:val="18"/>
        </w:rPr>
        <w:t xml:space="preserve"> </w:t>
      </w:r>
      <w:r w:rsidRPr="0055690A">
        <w:rPr>
          <w:rFonts w:ascii="Arial Narrow" w:hAnsi="Arial Narrow"/>
          <w:sz w:val="18"/>
          <w:szCs w:val="18"/>
        </w:rPr>
        <w:t>Usunąć, jeśli nie dotyczy.</w:t>
      </w:r>
    </w:p>
  </w:footnote>
  <w:footnote w:id="55">
    <w:p w:rsidR="00A07F15" w:rsidRPr="00FC7938" w:rsidRDefault="00A07F15" w:rsidP="00E5513C">
      <w:pPr>
        <w:pStyle w:val="Tekstprzypisudolnego"/>
        <w:rPr>
          <w:rFonts w:ascii="Arial Narrow" w:hAnsi="Arial Narrow"/>
        </w:rPr>
      </w:pPr>
      <w:r w:rsidRPr="00FC7938">
        <w:rPr>
          <w:rStyle w:val="Odwoanieprzypisudolnego"/>
          <w:rFonts w:ascii="Arial Narrow" w:hAnsi="Arial Narrow"/>
          <w:highlight w:val="yellow"/>
        </w:rPr>
        <w:footnoteRef/>
      </w:r>
      <w:r w:rsidRPr="00FC7938">
        <w:rPr>
          <w:rFonts w:ascii="Arial Narrow" w:hAnsi="Arial Narrow"/>
          <w:highlight w:val="yellow"/>
        </w:rPr>
        <w:t xml:space="preserve"> </w:t>
      </w:r>
      <w:r w:rsidRPr="00FC7938">
        <w:rPr>
          <w:rFonts w:ascii="Arial Narrow" w:hAnsi="Arial Narrow"/>
          <w:sz w:val="18"/>
          <w:szCs w:val="18"/>
          <w:highlight w:val="yellow"/>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5">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4">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2">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3">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57">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0">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47"/>
  </w:num>
  <w:num w:numId="3">
    <w:abstractNumId w:val="25"/>
  </w:num>
  <w:num w:numId="4">
    <w:abstractNumId w:val="55"/>
  </w:num>
  <w:num w:numId="5">
    <w:abstractNumId w:val="57"/>
  </w:num>
  <w:num w:numId="6">
    <w:abstractNumId w:val="54"/>
  </w:num>
  <w:num w:numId="7">
    <w:abstractNumId w:val="18"/>
  </w:num>
  <w:num w:numId="8">
    <w:abstractNumId w:val="0"/>
  </w:num>
  <w:num w:numId="9">
    <w:abstractNumId w:val="46"/>
  </w:num>
  <w:num w:numId="10">
    <w:abstractNumId w:val="11"/>
  </w:num>
  <w:num w:numId="11">
    <w:abstractNumId w:val="9"/>
  </w:num>
  <w:num w:numId="12">
    <w:abstractNumId w:val="37"/>
  </w:num>
  <w:num w:numId="13">
    <w:abstractNumId w:val="22"/>
  </w:num>
  <w:num w:numId="14">
    <w:abstractNumId w:val="5"/>
  </w:num>
  <w:num w:numId="15">
    <w:abstractNumId w:val="44"/>
  </w:num>
  <w:num w:numId="16">
    <w:abstractNumId w:val="6"/>
  </w:num>
  <w:num w:numId="17">
    <w:abstractNumId w:val="28"/>
  </w:num>
  <w:num w:numId="18">
    <w:abstractNumId w:val="12"/>
  </w:num>
  <w:num w:numId="19">
    <w:abstractNumId w:val="23"/>
  </w:num>
  <w:num w:numId="20">
    <w:abstractNumId w:val="13"/>
  </w:num>
  <w:num w:numId="21">
    <w:abstractNumId w:val="33"/>
  </w:num>
  <w:num w:numId="22">
    <w:abstractNumId w:val="42"/>
  </w:num>
  <w:num w:numId="23">
    <w:abstractNumId w:val="36"/>
  </w:num>
  <w:num w:numId="24">
    <w:abstractNumId w:val="38"/>
  </w:num>
  <w:num w:numId="25">
    <w:abstractNumId w:val="17"/>
  </w:num>
  <w:num w:numId="26">
    <w:abstractNumId w:val="30"/>
  </w:num>
  <w:num w:numId="27">
    <w:abstractNumId w:val="53"/>
  </w:num>
  <w:num w:numId="28">
    <w:abstractNumId w:val="27"/>
  </w:num>
  <w:num w:numId="29">
    <w:abstractNumId w:val="39"/>
  </w:num>
  <w:num w:numId="30">
    <w:abstractNumId w:val="35"/>
  </w:num>
  <w:num w:numId="31">
    <w:abstractNumId w:val="40"/>
  </w:num>
  <w:num w:numId="32">
    <w:abstractNumId w:val="15"/>
  </w:num>
  <w:num w:numId="33">
    <w:abstractNumId w:val="24"/>
  </w:num>
  <w:num w:numId="34">
    <w:abstractNumId w:val="31"/>
  </w:num>
  <w:num w:numId="35">
    <w:abstractNumId w:val="41"/>
  </w:num>
  <w:num w:numId="36">
    <w:abstractNumId w:val="52"/>
  </w:num>
  <w:num w:numId="37">
    <w:abstractNumId w:val="59"/>
  </w:num>
  <w:num w:numId="38">
    <w:abstractNumId w:val="7"/>
  </w:num>
  <w:num w:numId="39">
    <w:abstractNumId w:val="14"/>
  </w:num>
  <w:num w:numId="40">
    <w:abstractNumId w:val="32"/>
  </w:num>
  <w:num w:numId="41">
    <w:abstractNumId w:val="4"/>
  </w:num>
  <w:num w:numId="42">
    <w:abstractNumId w:val="2"/>
  </w:num>
  <w:num w:numId="43">
    <w:abstractNumId w:val="45"/>
  </w:num>
  <w:num w:numId="44">
    <w:abstractNumId w:val="58"/>
  </w:num>
  <w:num w:numId="45">
    <w:abstractNumId w:val="1"/>
  </w:num>
  <w:num w:numId="46">
    <w:abstractNumId w:val="56"/>
  </w:num>
  <w:num w:numId="47">
    <w:abstractNumId w:val="50"/>
  </w:num>
  <w:num w:numId="48">
    <w:abstractNumId w:val="16"/>
  </w:num>
  <w:num w:numId="49">
    <w:abstractNumId w:val="51"/>
  </w:num>
  <w:num w:numId="50">
    <w:abstractNumId w:val="8"/>
  </w:num>
  <w:num w:numId="51">
    <w:abstractNumId w:val="60"/>
  </w:num>
  <w:num w:numId="52">
    <w:abstractNumId w:val="19"/>
  </w:num>
  <w:num w:numId="53">
    <w:abstractNumId w:val="21"/>
  </w:num>
  <w:num w:numId="54">
    <w:abstractNumId w:val="48"/>
  </w:num>
  <w:num w:numId="55">
    <w:abstractNumId w:val="34"/>
  </w:num>
  <w:num w:numId="56">
    <w:abstractNumId w:val="26"/>
  </w:num>
  <w:num w:numId="57">
    <w:abstractNumId w:val="49"/>
  </w:num>
  <w:num w:numId="58">
    <w:abstractNumId w:val="43"/>
  </w:num>
  <w:num w:numId="59">
    <w:abstractNumId w:val="20"/>
  </w:num>
  <w:num w:numId="60">
    <w:abstractNumId w:val="29"/>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56E"/>
    <w:rsid w:val="00017A3F"/>
    <w:rsid w:val="00017C1D"/>
    <w:rsid w:val="00023E6D"/>
    <w:rsid w:val="00032433"/>
    <w:rsid w:val="000348E8"/>
    <w:rsid w:val="00045BCE"/>
    <w:rsid w:val="00046FFB"/>
    <w:rsid w:val="00050A70"/>
    <w:rsid w:val="00052879"/>
    <w:rsid w:val="00054D84"/>
    <w:rsid w:val="00055948"/>
    <w:rsid w:val="00056752"/>
    <w:rsid w:val="00064B4E"/>
    <w:rsid w:val="00070668"/>
    <w:rsid w:val="00071F45"/>
    <w:rsid w:val="0007616C"/>
    <w:rsid w:val="00082764"/>
    <w:rsid w:val="000853B1"/>
    <w:rsid w:val="00085DB1"/>
    <w:rsid w:val="00086EE9"/>
    <w:rsid w:val="0009529A"/>
    <w:rsid w:val="000A2808"/>
    <w:rsid w:val="000A45FD"/>
    <w:rsid w:val="000B62DA"/>
    <w:rsid w:val="000B7806"/>
    <w:rsid w:val="000B7FF6"/>
    <w:rsid w:val="000C14CE"/>
    <w:rsid w:val="000C1CCC"/>
    <w:rsid w:val="000C47A7"/>
    <w:rsid w:val="000C59A8"/>
    <w:rsid w:val="000C5AB4"/>
    <w:rsid w:val="000C65D2"/>
    <w:rsid w:val="000E1E27"/>
    <w:rsid w:val="000E2D6D"/>
    <w:rsid w:val="000E64B5"/>
    <w:rsid w:val="000F07CD"/>
    <w:rsid w:val="000F67D1"/>
    <w:rsid w:val="00105BA6"/>
    <w:rsid w:val="0010681A"/>
    <w:rsid w:val="0011145A"/>
    <w:rsid w:val="00120D4B"/>
    <w:rsid w:val="00121BDC"/>
    <w:rsid w:val="00124A4D"/>
    <w:rsid w:val="001306DB"/>
    <w:rsid w:val="00130F2E"/>
    <w:rsid w:val="00131413"/>
    <w:rsid w:val="00133FB2"/>
    <w:rsid w:val="0014322F"/>
    <w:rsid w:val="00146B9B"/>
    <w:rsid w:val="00153797"/>
    <w:rsid w:val="001607DD"/>
    <w:rsid w:val="0016132E"/>
    <w:rsid w:val="001617F9"/>
    <w:rsid w:val="001657E7"/>
    <w:rsid w:val="00165BBB"/>
    <w:rsid w:val="00170C4C"/>
    <w:rsid w:val="00174A4D"/>
    <w:rsid w:val="001835D7"/>
    <w:rsid w:val="0018411D"/>
    <w:rsid w:val="00186644"/>
    <w:rsid w:val="0019405D"/>
    <w:rsid w:val="001A28B5"/>
    <w:rsid w:val="001A64BA"/>
    <w:rsid w:val="001B1006"/>
    <w:rsid w:val="001B192C"/>
    <w:rsid w:val="001C10FE"/>
    <w:rsid w:val="001C2622"/>
    <w:rsid w:val="001C5DD2"/>
    <w:rsid w:val="001C7B5D"/>
    <w:rsid w:val="001D0848"/>
    <w:rsid w:val="001D43F8"/>
    <w:rsid w:val="001D4B1E"/>
    <w:rsid w:val="001D70F0"/>
    <w:rsid w:val="001E29A5"/>
    <w:rsid w:val="001E35EA"/>
    <w:rsid w:val="001E50F1"/>
    <w:rsid w:val="001E5AE7"/>
    <w:rsid w:val="001E63E6"/>
    <w:rsid w:val="001E792D"/>
    <w:rsid w:val="001F3CD3"/>
    <w:rsid w:val="002032CC"/>
    <w:rsid w:val="00205B18"/>
    <w:rsid w:val="00212D16"/>
    <w:rsid w:val="00213589"/>
    <w:rsid w:val="002160B6"/>
    <w:rsid w:val="0021667B"/>
    <w:rsid w:val="00226959"/>
    <w:rsid w:val="00227186"/>
    <w:rsid w:val="00240BE4"/>
    <w:rsid w:val="00240EEA"/>
    <w:rsid w:val="002419A2"/>
    <w:rsid w:val="00241B01"/>
    <w:rsid w:val="00243198"/>
    <w:rsid w:val="00245D0C"/>
    <w:rsid w:val="00245FA0"/>
    <w:rsid w:val="00251B5B"/>
    <w:rsid w:val="00251F14"/>
    <w:rsid w:val="0026242F"/>
    <w:rsid w:val="00264B7D"/>
    <w:rsid w:val="00265346"/>
    <w:rsid w:val="00270580"/>
    <w:rsid w:val="002838DC"/>
    <w:rsid w:val="00286E56"/>
    <w:rsid w:val="002953AB"/>
    <w:rsid w:val="0029638C"/>
    <w:rsid w:val="002978B7"/>
    <w:rsid w:val="002A0207"/>
    <w:rsid w:val="002A0608"/>
    <w:rsid w:val="002B34F5"/>
    <w:rsid w:val="002C19FC"/>
    <w:rsid w:val="002C5AED"/>
    <w:rsid w:val="002C6EC2"/>
    <w:rsid w:val="002D40FB"/>
    <w:rsid w:val="002D6379"/>
    <w:rsid w:val="002F221B"/>
    <w:rsid w:val="002F39DC"/>
    <w:rsid w:val="002F5B61"/>
    <w:rsid w:val="002F686C"/>
    <w:rsid w:val="002F72D8"/>
    <w:rsid w:val="00302404"/>
    <w:rsid w:val="00302DF2"/>
    <w:rsid w:val="0030463E"/>
    <w:rsid w:val="00305369"/>
    <w:rsid w:val="00312A56"/>
    <w:rsid w:val="00316D2C"/>
    <w:rsid w:val="003245E8"/>
    <w:rsid w:val="0032699A"/>
    <w:rsid w:val="00331E8B"/>
    <w:rsid w:val="00341BF6"/>
    <w:rsid w:val="0034382E"/>
    <w:rsid w:val="00343B5A"/>
    <w:rsid w:val="003451DE"/>
    <w:rsid w:val="003478EA"/>
    <w:rsid w:val="00347D9E"/>
    <w:rsid w:val="00351870"/>
    <w:rsid w:val="003618D6"/>
    <w:rsid w:val="00361A06"/>
    <w:rsid w:val="00370FA3"/>
    <w:rsid w:val="00372F12"/>
    <w:rsid w:val="0037366D"/>
    <w:rsid w:val="0037575D"/>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400FF2"/>
    <w:rsid w:val="004039ED"/>
    <w:rsid w:val="004076C9"/>
    <w:rsid w:val="00425E1A"/>
    <w:rsid w:val="00426FDF"/>
    <w:rsid w:val="00427EF3"/>
    <w:rsid w:val="00433E91"/>
    <w:rsid w:val="0043575E"/>
    <w:rsid w:val="0044398D"/>
    <w:rsid w:val="00444501"/>
    <w:rsid w:val="00451892"/>
    <w:rsid w:val="00454A2B"/>
    <w:rsid w:val="00456025"/>
    <w:rsid w:val="004600B0"/>
    <w:rsid w:val="00461929"/>
    <w:rsid w:val="00471FD4"/>
    <w:rsid w:val="004745D2"/>
    <w:rsid w:val="0047526D"/>
    <w:rsid w:val="00480308"/>
    <w:rsid w:val="004846F1"/>
    <w:rsid w:val="00484CE7"/>
    <w:rsid w:val="0049292F"/>
    <w:rsid w:val="004B3578"/>
    <w:rsid w:val="004B5C78"/>
    <w:rsid w:val="004C3AC0"/>
    <w:rsid w:val="004C5F5C"/>
    <w:rsid w:val="004D056F"/>
    <w:rsid w:val="004D364A"/>
    <w:rsid w:val="004E24D9"/>
    <w:rsid w:val="004E2597"/>
    <w:rsid w:val="004E3992"/>
    <w:rsid w:val="004E73A6"/>
    <w:rsid w:val="004E7BAC"/>
    <w:rsid w:val="004E7DB8"/>
    <w:rsid w:val="004F2350"/>
    <w:rsid w:val="00507FC4"/>
    <w:rsid w:val="005109FD"/>
    <w:rsid w:val="00514D78"/>
    <w:rsid w:val="00522062"/>
    <w:rsid w:val="00523B91"/>
    <w:rsid w:val="00523CB9"/>
    <w:rsid w:val="00525BB0"/>
    <w:rsid w:val="0052708C"/>
    <w:rsid w:val="0053080D"/>
    <w:rsid w:val="00530A48"/>
    <w:rsid w:val="0053625C"/>
    <w:rsid w:val="005373AB"/>
    <w:rsid w:val="00541D39"/>
    <w:rsid w:val="0054358B"/>
    <w:rsid w:val="00551398"/>
    <w:rsid w:val="005518DC"/>
    <w:rsid w:val="00551E08"/>
    <w:rsid w:val="00553F7F"/>
    <w:rsid w:val="0055690A"/>
    <w:rsid w:val="0056456E"/>
    <w:rsid w:val="00566F8E"/>
    <w:rsid w:val="00571C37"/>
    <w:rsid w:val="00595639"/>
    <w:rsid w:val="00596B9C"/>
    <w:rsid w:val="005A1FC6"/>
    <w:rsid w:val="005A2A74"/>
    <w:rsid w:val="005A2F64"/>
    <w:rsid w:val="005A5113"/>
    <w:rsid w:val="005A7FD2"/>
    <w:rsid w:val="005B4A45"/>
    <w:rsid w:val="005C1EDB"/>
    <w:rsid w:val="005C3581"/>
    <w:rsid w:val="005C6E8B"/>
    <w:rsid w:val="005D06C9"/>
    <w:rsid w:val="005D092D"/>
    <w:rsid w:val="005D4280"/>
    <w:rsid w:val="005D4A15"/>
    <w:rsid w:val="005D589B"/>
    <w:rsid w:val="005E126B"/>
    <w:rsid w:val="005E3F4B"/>
    <w:rsid w:val="005E4D39"/>
    <w:rsid w:val="005E7B23"/>
    <w:rsid w:val="005F2ADA"/>
    <w:rsid w:val="005F380D"/>
    <w:rsid w:val="00605931"/>
    <w:rsid w:val="00612E0A"/>
    <w:rsid w:val="006261D3"/>
    <w:rsid w:val="006276A1"/>
    <w:rsid w:val="006277DF"/>
    <w:rsid w:val="006307E8"/>
    <w:rsid w:val="00633BFE"/>
    <w:rsid w:val="00641B9A"/>
    <w:rsid w:val="00643199"/>
    <w:rsid w:val="00643587"/>
    <w:rsid w:val="0064673C"/>
    <w:rsid w:val="00650E64"/>
    <w:rsid w:val="006546CD"/>
    <w:rsid w:val="00660687"/>
    <w:rsid w:val="00665DE6"/>
    <w:rsid w:val="00666DCA"/>
    <w:rsid w:val="00673ACF"/>
    <w:rsid w:val="006750C7"/>
    <w:rsid w:val="00675E65"/>
    <w:rsid w:val="006811C1"/>
    <w:rsid w:val="00683DEF"/>
    <w:rsid w:val="00684EEC"/>
    <w:rsid w:val="006912A2"/>
    <w:rsid w:val="00692332"/>
    <w:rsid w:val="00692476"/>
    <w:rsid w:val="00697DF9"/>
    <w:rsid w:val="006A044A"/>
    <w:rsid w:val="006A0B10"/>
    <w:rsid w:val="006A4353"/>
    <w:rsid w:val="006B2429"/>
    <w:rsid w:val="006B3481"/>
    <w:rsid w:val="006C12B2"/>
    <w:rsid w:val="006C2D58"/>
    <w:rsid w:val="006D3099"/>
    <w:rsid w:val="006D426D"/>
    <w:rsid w:val="006E2696"/>
    <w:rsid w:val="006E67F5"/>
    <w:rsid w:val="006E7E2E"/>
    <w:rsid w:val="006F09F1"/>
    <w:rsid w:val="006F13DE"/>
    <w:rsid w:val="006F2DD0"/>
    <w:rsid w:val="006F3186"/>
    <w:rsid w:val="006F57B3"/>
    <w:rsid w:val="006F5DA0"/>
    <w:rsid w:val="0070477D"/>
    <w:rsid w:val="00705AA1"/>
    <w:rsid w:val="00706461"/>
    <w:rsid w:val="007064EA"/>
    <w:rsid w:val="00707E42"/>
    <w:rsid w:val="00711F7D"/>
    <w:rsid w:val="0071326F"/>
    <w:rsid w:val="00717E3A"/>
    <w:rsid w:val="00720059"/>
    <w:rsid w:val="0072024B"/>
    <w:rsid w:val="00723C43"/>
    <w:rsid w:val="007262AC"/>
    <w:rsid w:val="007301DC"/>
    <w:rsid w:val="00740449"/>
    <w:rsid w:val="00741D60"/>
    <w:rsid w:val="00742699"/>
    <w:rsid w:val="00742EE2"/>
    <w:rsid w:val="00745FDB"/>
    <w:rsid w:val="0074786E"/>
    <w:rsid w:val="007518C3"/>
    <w:rsid w:val="007523F0"/>
    <w:rsid w:val="00753E94"/>
    <w:rsid w:val="00756982"/>
    <w:rsid w:val="00764B40"/>
    <w:rsid w:val="007651CC"/>
    <w:rsid w:val="00767B2F"/>
    <w:rsid w:val="007721A0"/>
    <w:rsid w:val="0077681C"/>
    <w:rsid w:val="00795066"/>
    <w:rsid w:val="007B0DF7"/>
    <w:rsid w:val="007B132C"/>
    <w:rsid w:val="007B2943"/>
    <w:rsid w:val="007B3F31"/>
    <w:rsid w:val="007C1BB4"/>
    <w:rsid w:val="007C2E4E"/>
    <w:rsid w:val="007C3527"/>
    <w:rsid w:val="007C6294"/>
    <w:rsid w:val="007D20AB"/>
    <w:rsid w:val="007D299E"/>
    <w:rsid w:val="007D391B"/>
    <w:rsid w:val="007D485A"/>
    <w:rsid w:val="007E38A3"/>
    <w:rsid w:val="007E534F"/>
    <w:rsid w:val="007E672E"/>
    <w:rsid w:val="007E73FF"/>
    <w:rsid w:val="007F4199"/>
    <w:rsid w:val="00805E94"/>
    <w:rsid w:val="00815C22"/>
    <w:rsid w:val="008201EE"/>
    <w:rsid w:val="00824551"/>
    <w:rsid w:val="0082467D"/>
    <w:rsid w:val="00831357"/>
    <w:rsid w:val="00831AB2"/>
    <w:rsid w:val="008415B5"/>
    <w:rsid w:val="008470FE"/>
    <w:rsid w:val="00851C00"/>
    <w:rsid w:val="00862FD0"/>
    <w:rsid w:val="00865D8C"/>
    <w:rsid w:val="00867F98"/>
    <w:rsid w:val="00871C43"/>
    <w:rsid w:val="00871EA2"/>
    <w:rsid w:val="008762EE"/>
    <w:rsid w:val="00881649"/>
    <w:rsid w:val="0088196F"/>
    <w:rsid w:val="00881EBC"/>
    <w:rsid w:val="0088341D"/>
    <w:rsid w:val="00893CDE"/>
    <w:rsid w:val="00893FA0"/>
    <w:rsid w:val="008A0697"/>
    <w:rsid w:val="008A3415"/>
    <w:rsid w:val="008B3E7B"/>
    <w:rsid w:val="008B6C5C"/>
    <w:rsid w:val="008B6EA5"/>
    <w:rsid w:val="008C5FE6"/>
    <w:rsid w:val="008C6835"/>
    <w:rsid w:val="008C7838"/>
    <w:rsid w:val="008D4858"/>
    <w:rsid w:val="008D4C26"/>
    <w:rsid w:val="008D63F5"/>
    <w:rsid w:val="008E1E5E"/>
    <w:rsid w:val="008E672F"/>
    <w:rsid w:val="008E76DC"/>
    <w:rsid w:val="008F1A04"/>
    <w:rsid w:val="008F3895"/>
    <w:rsid w:val="008F5149"/>
    <w:rsid w:val="008F5CA6"/>
    <w:rsid w:val="008F7D16"/>
    <w:rsid w:val="009008A2"/>
    <w:rsid w:val="00901366"/>
    <w:rsid w:val="009020E2"/>
    <w:rsid w:val="00903BA8"/>
    <w:rsid w:val="00904387"/>
    <w:rsid w:val="00906ACC"/>
    <w:rsid w:val="00907AC1"/>
    <w:rsid w:val="0091339C"/>
    <w:rsid w:val="00913547"/>
    <w:rsid w:val="00915BBF"/>
    <w:rsid w:val="0091607E"/>
    <w:rsid w:val="00917DA0"/>
    <w:rsid w:val="00924E1C"/>
    <w:rsid w:val="00925975"/>
    <w:rsid w:val="00927639"/>
    <w:rsid w:val="00930C25"/>
    <w:rsid w:val="00933DD6"/>
    <w:rsid w:val="00933F49"/>
    <w:rsid w:val="009343F0"/>
    <w:rsid w:val="00934F13"/>
    <w:rsid w:val="00936CE5"/>
    <w:rsid w:val="00941198"/>
    <w:rsid w:val="00942589"/>
    <w:rsid w:val="00946365"/>
    <w:rsid w:val="00953615"/>
    <w:rsid w:val="00957C34"/>
    <w:rsid w:val="00964FB3"/>
    <w:rsid w:val="0097691A"/>
    <w:rsid w:val="00982AD5"/>
    <w:rsid w:val="009852B8"/>
    <w:rsid w:val="00986D3C"/>
    <w:rsid w:val="0099300A"/>
    <w:rsid w:val="00997B9F"/>
    <w:rsid w:val="009A6013"/>
    <w:rsid w:val="009B1ADD"/>
    <w:rsid w:val="009B69A5"/>
    <w:rsid w:val="009C057E"/>
    <w:rsid w:val="009E43C0"/>
    <w:rsid w:val="009E6868"/>
    <w:rsid w:val="009F0292"/>
    <w:rsid w:val="009F29E9"/>
    <w:rsid w:val="009F5716"/>
    <w:rsid w:val="00A001C4"/>
    <w:rsid w:val="00A004CF"/>
    <w:rsid w:val="00A0518E"/>
    <w:rsid w:val="00A07F15"/>
    <w:rsid w:val="00A11AE1"/>
    <w:rsid w:val="00A140DD"/>
    <w:rsid w:val="00A14C61"/>
    <w:rsid w:val="00A17309"/>
    <w:rsid w:val="00A1790B"/>
    <w:rsid w:val="00A25695"/>
    <w:rsid w:val="00A30BBE"/>
    <w:rsid w:val="00A370D8"/>
    <w:rsid w:val="00A43C7C"/>
    <w:rsid w:val="00A47249"/>
    <w:rsid w:val="00A57247"/>
    <w:rsid w:val="00A62F94"/>
    <w:rsid w:val="00A6491B"/>
    <w:rsid w:val="00A71ADE"/>
    <w:rsid w:val="00A74CA5"/>
    <w:rsid w:val="00A80A63"/>
    <w:rsid w:val="00A82184"/>
    <w:rsid w:val="00A83806"/>
    <w:rsid w:val="00A83C96"/>
    <w:rsid w:val="00A92A43"/>
    <w:rsid w:val="00A92A5E"/>
    <w:rsid w:val="00A93D92"/>
    <w:rsid w:val="00AA0384"/>
    <w:rsid w:val="00AA6470"/>
    <w:rsid w:val="00AA73D4"/>
    <w:rsid w:val="00AB17F4"/>
    <w:rsid w:val="00AB67C9"/>
    <w:rsid w:val="00AB77ED"/>
    <w:rsid w:val="00AC2D5E"/>
    <w:rsid w:val="00AD3226"/>
    <w:rsid w:val="00AD4F7B"/>
    <w:rsid w:val="00AE5212"/>
    <w:rsid w:val="00AE761A"/>
    <w:rsid w:val="00AF6EAA"/>
    <w:rsid w:val="00B02990"/>
    <w:rsid w:val="00B038A7"/>
    <w:rsid w:val="00B16421"/>
    <w:rsid w:val="00B17AC6"/>
    <w:rsid w:val="00B20371"/>
    <w:rsid w:val="00B20C3B"/>
    <w:rsid w:val="00B21529"/>
    <w:rsid w:val="00B22FE8"/>
    <w:rsid w:val="00B2354B"/>
    <w:rsid w:val="00B23591"/>
    <w:rsid w:val="00B3590D"/>
    <w:rsid w:val="00B41A5F"/>
    <w:rsid w:val="00B434F7"/>
    <w:rsid w:val="00B44DF1"/>
    <w:rsid w:val="00B45161"/>
    <w:rsid w:val="00B52649"/>
    <w:rsid w:val="00B639C7"/>
    <w:rsid w:val="00B64C94"/>
    <w:rsid w:val="00B65318"/>
    <w:rsid w:val="00B65DDC"/>
    <w:rsid w:val="00B66427"/>
    <w:rsid w:val="00B7019D"/>
    <w:rsid w:val="00B70F9B"/>
    <w:rsid w:val="00B711B9"/>
    <w:rsid w:val="00B72C1C"/>
    <w:rsid w:val="00B80988"/>
    <w:rsid w:val="00B82E4F"/>
    <w:rsid w:val="00B838BB"/>
    <w:rsid w:val="00B839B1"/>
    <w:rsid w:val="00B843AD"/>
    <w:rsid w:val="00B8474F"/>
    <w:rsid w:val="00B86723"/>
    <w:rsid w:val="00B904CB"/>
    <w:rsid w:val="00B908F9"/>
    <w:rsid w:val="00B90A2F"/>
    <w:rsid w:val="00B90EA9"/>
    <w:rsid w:val="00B91F42"/>
    <w:rsid w:val="00BA0BCA"/>
    <w:rsid w:val="00BA5415"/>
    <w:rsid w:val="00BA75E8"/>
    <w:rsid w:val="00BA76F8"/>
    <w:rsid w:val="00BB48DA"/>
    <w:rsid w:val="00BB6D19"/>
    <w:rsid w:val="00BC3D41"/>
    <w:rsid w:val="00BC40AE"/>
    <w:rsid w:val="00BC4A9D"/>
    <w:rsid w:val="00BC66A5"/>
    <w:rsid w:val="00BD1756"/>
    <w:rsid w:val="00BD36B7"/>
    <w:rsid w:val="00BD4913"/>
    <w:rsid w:val="00BD5CD3"/>
    <w:rsid w:val="00BD78AC"/>
    <w:rsid w:val="00BE1D50"/>
    <w:rsid w:val="00BE349C"/>
    <w:rsid w:val="00BE4FAA"/>
    <w:rsid w:val="00BE6C4F"/>
    <w:rsid w:val="00BF244C"/>
    <w:rsid w:val="00BF4626"/>
    <w:rsid w:val="00C01272"/>
    <w:rsid w:val="00C0792C"/>
    <w:rsid w:val="00C10059"/>
    <w:rsid w:val="00C1056B"/>
    <w:rsid w:val="00C13E45"/>
    <w:rsid w:val="00C16711"/>
    <w:rsid w:val="00C205CE"/>
    <w:rsid w:val="00C213FE"/>
    <w:rsid w:val="00C232D1"/>
    <w:rsid w:val="00C24136"/>
    <w:rsid w:val="00C26D68"/>
    <w:rsid w:val="00C349E1"/>
    <w:rsid w:val="00C3791C"/>
    <w:rsid w:val="00C41C72"/>
    <w:rsid w:val="00C42283"/>
    <w:rsid w:val="00C5429D"/>
    <w:rsid w:val="00C5469C"/>
    <w:rsid w:val="00C57188"/>
    <w:rsid w:val="00C63CFE"/>
    <w:rsid w:val="00C65153"/>
    <w:rsid w:val="00C65F28"/>
    <w:rsid w:val="00C669C5"/>
    <w:rsid w:val="00C67EB1"/>
    <w:rsid w:val="00C719BB"/>
    <w:rsid w:val="00C71FDF"/>
    <w:rsid w:val="00C72189"/>
    <w:rsid w:val="00C72A0C"/>
    <w:rsid w:val="00C7515D"/>
    <w:rsid w:val="00C77A59"/>
    <w:rsid w:val="00C80329"/>
    <w:rsid w:val="00C80F9A"/>
    <w:rsid w:val="00C83DEE"/>
    <w:rsid w:val="00C87DFD"/>
    <w:rsid w:val="00C91F70"/>
    <w:rsid w:val="00C94F14"/>
    <w:rsid w:val="00C96063"/>
    <w:rsid w:val="00CA0A79"/>
    <w:rsid w:val="00CA3BD1"/>
    <w:rsid w:val="00CA4117"/>
    <w:rsid w:val="00CA4615"/>
    <w:rsid w:val="00CB133E"/>
    <w:rsid w:val="00CB4575"/>
    <w:rsid w:val="00CB61A0"/>
    <w:rsid w:val="00CC2127"/>
    <w:rsid w:val="00CC2B7E"/>
    <w:rsid w:val="00CC49BA"/>
    <w:rsid w:val="00CC6FC4"/>
    <w:rsid w:val="00CC7854"/>
    <w:rsid w:val="00CC795B"/>
    <w:rsid w:val="00CD146A"/>
    <w:rsid w:val="00CD1A31"/>
    <w:rsid w:val="00CD5A5F"/>
    <w:rsid w:val="00CE24B9"/>
    <w:rsid w:val="00CE317D"/>
    <w:rsid w:val="00CE4B01"/>
    <w:rsid w:val="00CE71D9"/>
    <w:rsid w:val="00CF1589"/>
    <w:rsid w:val="00CF2CF3"/>
    <w:rsid w:val="00D0159E"/>
    <w:rsid w:val="00D103B8"/>
    <w:rsid w:val="00D1120C"/>
    <w:rsid w:val="00D121E6"/>
    <w:rsid w:val="00D200D9"/>
    <w:rsid w:val="00D2129D"/>
    <w:rsid w:val="00D26BB3"/>
    <w:rsid w:val="00D26CAB"/>
    <w:rsid w:val="00D30935"/>
    <w:rsid w:val="00D31C84"/>
    <w:rsid w:val="00D327E8"/>
    <w:rsid w:val="00D32A44"/>
    <w:rsid w:val="00D3772F"/>
    <w:rsid w:val="00D4046D"/>
    <w:rsid w:val="00D471F7"/>
    <w:rsid w:val="00D54986"/>
    <w:rsid w:val="00D620AC"/>
    <w:rsid w:val="00D645F2"/>
    <w:rsid w:val="00D747D7"/>
    <w:rsid w:val="00D74F48"/>
    <w:rsid w:val="00D776F3"/>
    <w:rsid w:val="00D814E0"/>
    <w:rsid w:val="00D82213"/>
    <w:rsid w:val="00D8554E"/>
    <w:rsid w:val="00D87425"/>
    <w:rsid w:val="00D95DCB"/>
    <w:rsid w:val="00DA0243"/>
    <w:rsid w:val="00DA5580"/>
    <w:rsid w:val="00DB213E"/>
    <w:rsid w:val="00DB3374"/>
    <w:rsid w:val="00DB5939"/>
    <w:rsid w:val="00DB7077"/>
    <w:rsid w:val="00DB739B"/>
    <w:rsid w:val="00DC726C"/>
    <w:rsid w:val="00DD157E"/>
    <w:rsid w:val="00DD41A8"/>
    <w:rsid w:val="00DD5922"/>
    <w:rsid w:val="00DE1EE9"/>
    <w:rsid w:val="00DE210D"/>
    <w:rsid w:val="00DE3BD9"/>
    <w:rsid w:val="00DE6E3C"/>
    <w:rsid w:val="00DE7642"/>
    <w:rsid w:val="00DF0EF3"/>
    <w:rsid w:val="00DF0F9C"/>
    <w:rsid w:val="00DF3413"/>
    <w:rsid w:val="00DF3F5C"/>
    <w:rsid w:val="00DF521E"/>
    <w:rsid w:val="00DF7249"/>
    <w:rsid w:val="00E023C7"/>
    <w:rsid w:val="00E06205"/>
    <w:rsid w:val="00E11A85"/>
    <w:rsid w:val="00E1330D"/>
    <w:rsid w:val="00E22FB8"/>
    <w:rsid w:val="00E3160D"/>
    <w:rsid w:val="00E317EA"/>
    <w:rsid w:val="00E335FD"/>
    <w:rsid w:val="00E35699"/>
    <w:rsid w:val="00E35A0A"/>
    <w:rsid w:val="00E40F58"/>
    <w:rsid w:val="00E42D2E"/>
    <w:rsid w:val="00E51A3E"/>
    <w:rsid w:val="00E5513C"/>
    <w:rsid w:val="00E56921"/>
    <w:rsid w:val="00E626AC"/>
    <w:rsid w:val="00E63B5B"/>
    <w:rsid w:val="00E65F76"/>
    <w:rsid w:val="00E677DF"/>
    <w:rsid w:val="00E740F5"/>
    <w:rsid w:val="00E7491C"/>
    <w:rsid w:val="00E750DC"/>
    <w:rsid w:val="00E775CB"/>
    <w:rsid w:val="00E826D8"/>
    <w:rsid w:val="00E826E7"/>
    <w:rsid w:val="00E82E9A"/>
    <w:rsid w:val="00E865B4"/>
    <w:rsid w:val="00E97A78"/>
    <w:rsid w:val="00E97DE9"/>
    <w:rsid w:val="00EA44B6"/>
    <w:rsid w:val="00EB1B56"/>
    <w:rsid w:val="00EB29CE"/>
    <w:rsid w:val="00EB473F"/>
    <w:rsid w:val="00EC381C"/>
    <w:rsid w:val="00EC3A9A"/>
    <w:rsid w:val="00EC5D90"/>
    <w:rsid w:val="00ED1A06"/>
    <w:rsid w:val="00ED31D4"/>
    <w:rsid w:val="00ED618A"/>
    <w:rsid w:val="00ED7307"/>
    <w:rsid w:val="00EE2D85"/>
    <w:rsid w:val="00EE4588"/>
    <w:rsid w:val="00EE62C7"/>
    <w:rsid w:val="00EE6EC6"/>
    <w:rsid w:val="00EF2639"/>
    <w:rsid w:val="00EF4929"/>
    <w:rsid w:val="00EF4D82"/>
    <w:rsid w:val="00EF5A0E"/>
    <w:rsid w:val="00EF7F24"/>
    <w:rsid w:val="00F04501"/>
    <w:rsid w:val="00F11DB1"/>
    <w:rsid w:val="00F162F0"/>
    <w:rsid w:val="00F25453"/>
    <w:rsid w:val="00F34F93"/>
    <w:rsid w:val="00F37A8D"/>
    <w:rsid w:val="00F42962"/>
    <w:rsid w:val="00F4367D"/>
    <w:rsid w:val="00F5016C"/>
    <w:rsid w:val="00F50FA4"/>
    <w:rsid w:val="00F51488"/>
    <w:rsid w:val="00F522F4"/>
    <w:rsid w:val="00F52DC0"/>
    <w:rsid w:val="00F52EAE"/>
    <w:rsid w:val="00F657F9"/>
    <w:rsid w:val="00F74615"/>
    <w:rsid w:val="00F81CB9"/>
    <w:rsid w:val="00F858B5"/>
    <w:rsid w:val="00F906F2"/>
    <w:rsid w:val="00F97867"/>
    <w:rsid w:val="00F979D2"/>
    <w:rsid w:val="00FB0A72"/>
    <w:rsid w:val="00FB0DB2"/>
    <w:rsid w:val="00FB0DE0"/>
    <w:rsid w:val="00FB5E67"/>
    <w:rsid w:val="00FC14F3"/>
    <w:rsid w:val="00FC1B1D"/>
    <w:rsid w:val="00FC5B73"/>
    <w:rsid w:val="00FC6C09"/>
    <w:rsid w:val="00FC6F34"/>
    <w:rsid w:val="00FD0C2B"/>
    <w:rsid w:val="00FD5EBF"/>
    <w:rsid w:val="00FE0DC8"/>
    <w:rsid w:val="00FE2562"/>
    <w:rsid w:val="00FE2DD3"/>
    <w:rsid w:val="00FE4DE0"/>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064FC-D709-40AE-8966-0A0C896C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12753</Words>
  <Characters>76521</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70</cp:revision>
  <cp:lastPrinted>2017-03-08T10:09:00Z</cp:lastPrinted>
  <dcterms:created xsi:type="dcterms:W3CDTF">2017-03-08T10:09:00Z</dcterms:created>
  <dcterms:modified xsi:type="dcterms:W3CDTF">2017-09-07T12:29:00Z</dcterms:modified>
</cp:coreProperties>
</file>